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365F91" w:themeFill="accent1" w:themeFillShade="BF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791"/>
        <w:gridCol w:w="2989"/>
      </w:tblGrid>
      <w:tr w:rsidR="0014159B" w:rsidRPr="00985376" w14:paraId="1B5F08ED" w14:textId="77777777" w:rsidTr="00522204">
        <w:trPr>
          <w:trHeight w:val="881"/>
        </w:trPr>
        <w:tc>
          <w:tcPr>
            <w:tcW w:w="347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</w:tcPr>
          <w:p w14:paraId="3FFF7E7C" w14:textId="77777777" w:rsidR="00DF428D" w:rsidRPr="0014159B" w:rsidRDefault="00DF428D" w:rsidP="00BB4B52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14159B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REQUERIMENTO</w:t>
            </w:r>
            <w:r w:rsidRPr="0014159B">
              <w:rPr>
                <w:rStyle w:val="Refdenotaderodap"/>
                <w:rFonts w:cstheme="minorHAnsi"/>
                <w:b/>
                <w:color w:val="FFFFFF" w:themeColor="background1"/>
                <w:sz w:val="32"/>
                <w:szCs w:val="32"/>
              </w:rPr>
              <w:footnoteReference w:id="1"/>
            </w:r>
            <w:r w:rsidRPr="0014159B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 PARA RECONHECIMENTO</w:t>
            </w:r>
          </w:p>
          <w:p w14:paraId="47A43C61" w14:textId="77777777" w:rsidR="00DF428D" w:rsidRPr="0014159B" w:rsidRDefault="00DF428D" w:rsidP="00BB4B52">
            <w:pPr>
              <w:ind w:left="-576"/>
              <w:jc w:val="center"/>
              <w:rPr>
                <w:rFonts w:ascii="Trebuchet MS" w:hAnsi="Trebuchet MS" w:cs="Calibri"/>
                <w:b/>
                <w:color w:val="FFFFFF" w:themeColor="background1"/>
                <w:sz w:val="32"/>
                <w:szCs w:val="32"/>
              </w:rPr>
            </w:pPr>
            <w:r w:rsidRPr="0014159B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Ação de Curta Duração</w:t>
            </w:r>
          </w:p>
        </w:tc>
        <w:tc>
          <w:tcPr>
            <w:tcW w:w="15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365F91" w:themeFill="accent1" w:themeFillShade="BF"/>
            <w:vAlign w:val="center"/>
          </w:tcPr>
          <w:p w14:paraId="02AD2D35" w14:textId="77777777" w:rsidR="00DF428D" w:rsidRPr="0014159B" w:rsidRDefault="00DF428D" w:rsidP="00BB4B52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14159B">
              <w:rPr>
                <w:rFonts w:cstheme="minorHAnsi"/>
                <w:b/>
                <w:color w:val="FFFFFF" w:themeColor="background1"/>
              </w:rPr>
              <w:t>DATA DE ENTRADA:</w:t>
            </w:r>
          </w:p>
          <w:p w14:paraId="48AC072C" w14:textId="796F2888" w:rsidR="00DF428D" w:rsidRDefault="00DE1044" w:rsidP="00DE1044">
            <w:pPr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           22/10</w:t>
            </w:r>
            <w:r w:rsidR="00DF428D" w:rsidRPr="0014159B">
              <w:rPr>
                <w:rFonts w:cstheme="minorHAnsi"/>
                <w:b/>
                <w:color w:val="FFFFFF" w:themeColor="background1"/>
              </w:rPr>
              <w:t>/</w:t>
            </w:r>
            <w:r w:rsidR="00DF228D">
              <w:rPr>
                <w:rFonts w:cstheme="minorHAnsi"/>
                <w:b/>
                <w:color w:val="FFFFFF" w:themeColor="background1"/>
              </w:rPr>
              <w:t>202</w:t>
            </w:r>
            <w:r>
              <w:rPr>
                <w:rFonts w:cstheme="minorHAnsi"/>
                <w:b/>
                <w:color w:val="FFFFFF" w:themeColor="background1"/>
              </w:rPr>
              <w:t>6</w:t>
            </w:r>
          </w:p>
          <w:p w14:paraId="0A9BF051" w14:textId="19CB250F" w:rsidR="00170FEB" w:rsidRPr="0014159B" w:rsidRDefault="00170FEB" w:rsidP="00BB4B52">
            <w:pPr>
              <w:rPr>
                <w:rFonts w:ascii="Trebuchet MS" w:hAnsi="Trebuchet MS" w:cs="Calibr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     Código:</w:t>
            </w:r>
            <w:r w:rsidR="00DE1044">
              <w:rPr>
                <w:rFonts w:cstheme="minorHAnsi"/>
                <w:b/>
                <w:color w:val="FFFFFF" w:themeColor="background1"/>
              </w:rPr>
              <w:t>2627</w:t>
            </w:r>
            <w:r w:rsidR="00DF228D">
              <w:rPr>
                <w:rFonts w:cstheme="minorHAnsi"/>
                <w:b/>
                <w:color w:val="FFFFFF" w:themeColor="background1"/>
              </w:rPr>
              <w:t>ACD</w:t>
            </w:r>
            <w:r w:rsidR="00DE1044">
              <w:rPr>
                <w:rFonts w:cstheme="minorHAnsi"/>
                <w:b/>
                <w:color w:val="FFFFFF" w:themeColor="background1"/>
              </w:rPr>
              <w:t>19</w:t>
            </w:r>
          </w:p>
        </w:tc>
      </w:tr>
    </w:tbl>
    <w:p w14:paraId="27E63A1A" w14:textId="77777777" w:rsidR="00DF428D" w:rsidRPr="00873DAA" w:rsidRDefault="00DF428D" w:rsidP="00BB4B52">
      <w:pPr>
        <w:spacing w:after="0"/>
        <w:jc w:val="both"/>
        <w:rPr>
          <w:rFonts w:ascii="Trebuchet MS" w:hAnsi="Trebuchet MS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58622E" w:rsidRPr="00090902" w14:paraId="79DE4B95" w14:textId="77777777" w:rsidTr="00522204">
        <w:trPr>
          <w:trHeight w:val="292"/>
          <w:jc w:val="center"/>
        </w:trPr>
        <w:tc>
          <w:tcPr>
            <w:tcW w:w="5000" w:type="pct"/>
            <w:shd w:val="clear" w:color="auto" w:fill="365F91" w:themeFill="accent1" w:themeFillShade="BF"/>
          </w:tcPr>
          <w:p w14:paraId="464FAE4B" w14:textId="77777777" w:rsidR="0058622E" w:rsidRPr="0058622E" w:rsidRDefault="0058622E" w:rsidP="00BB4B52">
            <w:pPr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58622E">
              <w:rPr>
                <w:rFonts w:cstheme="minorHAnsi"/>
                <w:b/>
                <w:color w:val="FFFFFF"/>
                <w:sz w:val="20"/>
                <w:szCs w:val="20"/>
              </w:rPr>
              <w:t>DESIGNAÇÃO D</w:t>
            </w:r>
            <w:r w:rsidR="00B2183E">
              <w:rPr>
                <w:rFonts w:cstheme="minorHAnsi"/>
                <w:b/>
                <w:color w:val="FFFFFF"/>
                <w:sz w:val="20"/>
                <w:szCs w:val="20"/>
              </w:rPr>
              <w:t xml:space="preserve">A AÇÃO </w:t>
            </w:r>
          </w:p>
        </w:tc>
      </w:tr>
      <w:tr w:rsidR="0058622E" w:rsidRPr="00090902" w14:paraId="78320B7B" w14:textId="77777777" w:rsidTr="00522204">
        <w:trPr>
          <w:trHeight w:val="768"/>
          <w:jc w:val="center"/>
        </w:trPr>
        <w:tc>
          <w:tcPr>
            <w:tcW w:w="5000" w:type="pct"/>
            <w:vAlign w:val="center"/>
          </w:tcPr>
          <w:p w14:paraId="60069940" w14:textId="0A31BEA6" w:rsidR="00CD64FA" w:rsidRPr="00407384" w:rsidRDefault="00911A49" w:rsidP="00BB4B52">
            <w:pPr>
              <w:ind w:left="345"/>
              <w:jc w:val="both"/>
              <w:rPr>
                <w:rFonts w:ascii="Times New Roman" w:hAnsi="Times New Roman"/>
                <w:smallCaps/>
                <w:sz w:val="20"/>
                <w:szCs w:val="20"/>
              </w:rPr>
            </w:pPr>
            <w:bookmarkStart w:id="0" w:name="_GoBack"/>
            <w:r>
              <w:rPr>
                <w:rFonts w:cstheme="minorHAnsi"/>
                <w:b/>
                <w:bCs/>
                <w:sz w:val="20"/>
                <w:szCs w:val="20"/>
              </w:rPr>
              <w:t xml:space="preserve"> A problemática da g</w:t>
            </w:r>
            <w:r w:rsidR="00222BD7" w:rsidRPr="00222BD7">
              <w:rPr>
                <w:rFonts w:cstheme="minorHAnsi"/>
                <w:b/>
                <w:bCs/>
                <w:sz w:val="20"/>
                <w:szCs w:val="20"/>
              </w:rPr>
              <w:t xml:space="preserve">estão de </w:t>
            </w:r>
            <w:r w:rsidRPr="00222BD7">
              <w:rPr>
                <w:rFonts w:cstheme="minorHAnsi"/>
                <w:b/>
                <w:bCs/>
                <w:sz w:val="20"/>
                <w:szCs w:val="20"/>
              </w:rPr>
              <w:t>biorresíduos</w:t>
            </w:r>
            <w:r w:rsidR="00222BD7" w:rsidRPr="00222BD7">
              <w:rPr>
                <w:rFonts w:cstheme="minorHAnsi"/>
                <w:b/>
                <w:bCs/>
                <w:sz w:val="20"/>
                <w:szCs w:val="20"/>
              </w:rPr>
              <w:t xml:space="preserve"> 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o contributo  da </w:t>
            </w:r>
            <w:r w:rsidR="00222BD7" w:rsidRPr="00222BD7">
              <w:rPr>
                <w:rFonts w:cstheme="minorHAnsi"/>
                <w:b/>
                <w:bCs/>
                <w:sz w:val="20"/>
                <w:szCs w:val="20"/>
              </w:rPr>
              <w:t>Compostagem na Escola</w:t>
            </w:r>
            <w:bookmarkEnd w:id="0"/>
          </w:p>
        </w:tc>
      </w:tr>
    </w:tbl>
    <w:p w14:paraId="32EF68B8" w14:textId="77777777" w:rsidR="0058622E" w:rsidRPr="00873DAA" w:rsidRDefault="0058622E" w:rsidP="00BB4B52">
      <w:pPr>
        <w:spacing w:after="0"/>
        <w:jc w:val="both"/>
        <w:rPr>
          <w:rFonts w:ascii="Trebuchet MS" w:hAnsi="Trebuchet MS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58622E" w:rsidRPr="00407384" w14:paraId="4A5AA064" w14:textId="77777777" w:rsidTr="00522204">
        <w:trPr>
          <w:trHeight w:val="292"/>
        </w:trPr>
        <w:tc>
          <w:tcPr>
            <w:tcW w:w="5000" w:type="pct"/>
            <w:shd w:val="clear" w:color="auto" w:fill="365F91" w:themeFill="accent1" w:themeFillShade="BF"/>
          </w:tcPr>
          <w:p w14:paraId="25911836" w14:textId="77777777" w:rsidR="0058622E" w:rsidRPr="0058622E" w:rsidRDefault="0058622E" w:rsidP="00BB4B52">
            <w:pPr>
              <w:numPr>
                <w:ilvl w:val="0"/>
                <w:numId w:val="7"/>
              </w:numPr>
              <w:spacing w:before="80" w:after="80"/>
              <w:contextualSpacing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58622E">
              <w:rPr>
                <w:rFonts w:cstheme="minorHAnsi"/>
                <w:b/>
                <w:color w:val="FFFFFF"/>
                <w:sz w:val="20"/>
                <w:szCs w:val="20"/>
              </w:rPr>
              <w:t>DESTINATÁRIOS DA AÇÃO</w:t>
            </w:r>
          </w:p>
        </w:tc>
      </w:tr>
      <w:tr w:rsidR="0058622E" w:rsidRPr="00407384" w14:paraId="0DA0EE93" w14:textId="77777777" w:rsidTr="00522204">
        <w:trPr>
          <w:trHeight w:val="1058"/>
        </w:trPr>
        <w:tc>
          <w:tcPr>
            <w:tcW w:w="5000" w:type="pct"/>
            <w:tcBorders>
              <w:bottom w:val="nil"/>
            </w:tcBorders>
          </w:tcPr>
          <w:p w14:paraId="11C7EED4" w14:textId="0CF23CD9" w:rsidR="0058622E" w:rsidRPr="003F381C" w:rsidRDefault="0058622E" w:rsidP="00BB4B52">
            <w:pPr>
              <w:spacing w:before="240"/>
              <w:ind w:left="35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Público Alvo</w:t>
            </w:r>
            <w:r w:rsidRPr="0058622E">
              <w:rPr>
                <w:rFonts w:cstheme="minorHAnsi"/>
                <w:b/>
                <w:sz w:val="20"/>
                <w:szCs w:val="20"/>
              </w:rPr>
              <w:t>:</w:t>
            </w:r>
            <w:r w:rsidR="003F381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1318B">
              <w:rPr>
                <w:rFonts w:cstheme="minorHAnsi"/>
                <w:sz w:val="20"/>
                <w:szCs w:val="20"/>
              </w:rPr>
              <w:t>Educadores e professores do Ensino Básico e secundário e docentes de educação especial</w:t>
            </w:r>
          </w:p>
          <w:p w14:paraId="3E21EDF8" w14:textId="77777777" w:rsidR="0058622E" w:rsidRPr="006112C4" w:rsidRDefault="0058622E" w:rsidP="00BB4B52">
            <w:pPr>
              <w:spacing w:before="240"/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6112C4">
              <w:rPr>
                <w:rFonts w:cstheme="minorHAnsi"/>
                <w:b/>
                <w:sz w:val="20"/>
                <w:szCs w:val="20"/>
              </w:rPr>
              <w:t>Esta ação deverá relevar para efeitos de aplicação do</w:t>
            </w:r>
            <w:r w:rsidR="006112C4" w:rsidRPr="006112C4">
              <w:rPr>
                <w:rFonts w:cstheme="minorHAnsi"/>
                <w:b/>
                <w:sz w:val="20"/>
                <w:szCs w:val="20"/>
              </w:rPr>
              <w:t xml:space="preserve"> artigo 9.º do DL n.º 22/2014, de 11 de fevereiro</w:t>
            </w:r>
            <w:r w:rsidRPr="006112C4">
              <w:rPr>
                <w:rFonts w:cstheme="minorHAnsi"/>
                <w:b/>
                <w:sz w:val="20"/>
                <w:szCs w:val="20"/>
              </w:rPr>
              <w:t xml:space="preserve"> (50% </w:t>
            </w:r>
            <w:r w:rsidR="006112C4" w:rsidRPr="006112C4">
              <w:rPr>
                <w:b/>
                <w:sz w:val="20"/>
                <w:szCs w:val="20"/>
              </w:rPr>
              <w:t>pelo menos, 50% na dimensão científica e pedagógica</w:t>
            </w:r>
            <w:r w:rsidRPr="006112C4">
              <w:rPr>
                <w:rFonts w:cstheme="minorHAnsi"/>
                <w:b/>
                <w:sz w:val="20"/>
                <w:szCs w:val="20"/>
              </w:rPr>
              <w:t>)?</w:t>
            </w:r>
          </w:p>
          <w:p w14:paraId="36B30A5A" w14:textId="24C5B398" w:rsidR="0058622E" w:rsidRPr="0058622E" w:rsidRDefault="0058622E" w:rsidP="00BB4B52">
            <w:pPr>
              <w:spacing w:before="240"/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58622E">
              <w:rPr>
                <w:rFonts w:cstheme="minorHAnsi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7915650" wp14:editId="0DA8F43C">
                      <wp:simplePos x="0" y="0"/>
                      <wp:positionH relativeFrom="column">
                        <wp:posOffset>2044976</wp:posOffset>
                      </wp:positionH>
                      <wp:positionV relativeFrom="paragraph">
                        <wp:posOffset>22777</wp:posOffset>
                      </wp:positionV>
                      <wp:extent cx="200025" cy="133350"/>
                      <wp:effectExtent l="0" t="0" r="28575" b="19050"/>
                      <wp:wrapNone/>
                      <wp:docPr id="4" name="Rectâ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BDAB93A" id="Rectângulo 4" o:spid="_x0000_s1026" style="position:absolute;margin-left:161pt;margin-top:1.8pt;width:15.75pt;height:10.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" filled="f"/>
                  </w:pict>
                </mc:Fallback>
              </mc:AlternateContent>
            </w:r>
            <w:r w:rsidRPr="0058622E">
              <w:rPr>
                <w:rFonts w:cstheme="minorHAnsi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AE6BFA" wp14:editId="2F7128EB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16510</wp:posOffset>
                      </wp:positionV>
                      <wp:extent cx="200025" cy="133350"/>
                      <wp:effectExtent l="9525" t="13335" r="9525" b="5715"/>
                      <wp:wrapNone/>
                      <wp:docPr id="2" name="Rectâ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51E39A" id="Rectângulo 2" o:spid="_x0000_s1026" style="position:absolute;margin-left:47.8pt;margin-top:1.3pt;width:15.7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" filled="f"/>
                  </w:pict>
                </mc:Fallback>
              </mc:AlternateContent>
            </w:r>
            <w:r w:rsidRPr="0058622E">
              <w:rPr>
                <w:rFonts w:cstheme="minorHAnsi"/>
                <w:b/>
                <w:sz w:val="20"/>
                <w:szCs w:val="20"/>
              </w:rPr>
              <w:t xml:space="preserve">Sim                              Não            </w:t>
            </w:r>
            <w:r w:rsidR="003F381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8622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F381C">
              <w:rPr>
                <w:rFonts w:cstheme="minorHAnsi"/>
                <w:b/>
                <w:sz w:val="20"/>
                <w:szCs w:val="20"/>
              </w:rPr>
              <w:t xml:space="preserve">        </w:t>
            </w:r>
            <w:r w:rsidR="0074312B">
              <w:rPr>
                <w:rFonts w:cstheme="minorHAnsi"/>
                <w:b/>
                <w:sz w:val="20"/>
                <w:szCs w:val="20"/>
              </w:rPr>
              <w:t>x</w:t>
            </w:r>
          </w:p>
        </w:tc>
      </w:tr>
      <w:tr w:rsidR="0058622E" w:rsidRPr="00407384" w14:paraId="3156D1FC" w14:textId="77777777" w:rsidTr="00522204">
        <w:trPr>
          <w:trHeight w:val="746"/>
        </w:trPr>
        <w:tc>
          <w:tcPr>
            <w:tcW w:w="5000" w:type="pct"/>
            <w:tcBorders>
              <w:top w:val="nil"/>
              <w:bottom w:val="single" w:sz="4" w:space="0" w:color="auto"/>
            </w:tcBorders>
          </w:tcPr>
          <w:p w14:paraId="71ED22A4" w14:textId="06F912C7" w:rsidR="0058622E" w:rsidRPr="0058622E" w:rsidRDefault="0058622E" w:rsidP="00BB4B52">
            <w:pPr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58622E">
              <w:rPr>
                <w:rFonts w:cstheme="minorHAnsi"/>
                <w:b/>
                <w:sz w:val="20"/>
                <w:szCs w:val="20"/>
              </w:rPr>
              <w:t>Em caso afirmativo, para que grupos de recrutamento?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6353C" w:rsidRPr="00522204">
              <w:rPr>
                <w:rFonts w:cstheme="minorHAnsi"/>
                <w:sz w:val="20"/>
                <w:szCs w:val="20"/>
              </w:rPr>
              <w:t>Todos</w:t>
            </w:r>
          </w:p>
        </w:tc>
      </w:tr>
    </w:tbl>
    <w:p w14:paraId="40CE7178" w14:textId="77777777" w:rsidR="0014159B" w:rsidRPr="00873DAA" w:rsidRDefault="0014159B" w:rsidP="00BB4B52">
      <w:pPr>
        <w:spacing w:after="0"/>
        <w:jc w:val="both"/>
        <w:rPr>
          <w:rFonts w:ascii="Trebuchet MS" w:hAnsi="Trebuchet MS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33"/>
        <w:gridCol w:w="2720"/>
        <w:gridCol w:w="25"/>
        <w:gridCol w:w="4695"/>
      </w:tblGrid>
      <w:tr w:rsidR="002F31C4" w:rsidRPr="00407384" w14:paraId="23DFC915" w14:textId="77777777" w:rsidTr="009860D4">
        <w:trPr>
          <w:trHeight w:val="292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4AE3E548" w14:textId="77777777" w:rsidR="002F31C4" w:rsidRPr="002F31C4" w:rsidRDefault="002F31C4" w:rsidP="00BB4B52">
            <w:pPr>
              <w:pStyle w:val="PargrafodaLista"/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2F31C4">
              <w:rPr>
                <w:rFonts w:cstheme="minorHAnsi"/>
                <w:b/>
                <w:color w:val="FFFFFF"/>
                <w:sz w:val="20"/>
                <w:szCs w:val="20"/>
              </w:rPr>
              <w:t xml:space="preserve">FORMADOR(ES) </w:t>
            </w:r>
          </w:p>
        </w:tc>
      </w:tr>
      <w:tr w:rsidR="002F31C4" w:rsidRPr="00407384" w14:paraId="2858477A" w14:textId="77777777" w:rsidTr="009860D4">
        <w:trPr>
          <w:trHeight w:val="168"/>
        </w:trPr>
        <w:tc>
          <w:tcPr>
            <w:tcW w:w="5000" w:type="pct"/>
            <w:gridSpan w:val="5"/>
            <w:tcBorders>
              <w:bottom w:val="nil"/>
            </w:tcBorders>
          </w:tcPr>
          <w:p w14:paraId="5B3200DF" w14:textId="2BED0D39" w:rsidR="002F31C4" w:rsidRPr="002F31C4" w:rsidRDefault="002F31C4" w:rsidP="00BB4B52">
            <w:pPr>
              <w:spacing w:before="80" w:after="80"/>
              <w:ind w:left="214"/>
              <w:rPr>
                <w:rFonts w:cstheme="minorHAnsi"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>Nome:</w:t>
            </w:r>
            <w:r w:rsidRPr="002F31C4">
              <w:rPr>
                <w:rFonts w:cstheme="minorHAnsi"/>
                <w:sz w:val="20"/>
                <w:szCs w:val="20"/>
              </w:rPr>
              <w:t xml:space="preserve"> </w:t>
            </w:r>
            <w:r w:rsidR="0074312B">
              <w:rPr>
                <w:rFonts w:cstheme="minorHAnsi"/>
                <w:sz w:val="20"/>
                <w:szCs w:val="20"/>
              </w:rPr>
              <w:t>Maria do Cramo Mendes Vieira Neto Antão</w:t>
            </w:r>
          </w:p>
        </w:tc>
      </w:tr>
      <w:tr w:rsidR="009860D4" w:rsidRPr="00407384" w14:paraId="7455AC96" w14:textId="77777777" w:rsidTr="009860D4">
        <w:trPr>
          <w:trHeight w:val="292"/>
        </w:trPr>
        <w:tc>
          <w:tcPr>
            <w:tcW w:w="1195" w:type="pct"/>
            <w:gridSpan w:val="2"/>
            <w:tcBorders>
              <w:top w:val="nil"/>
              <w:bottom w:val="nil"/>
              <w:right w:val="nil"/>
            </w:tcBorders>
          </w:tcPr>
          <w:p w14:paraId="5DBACC57" w14:textId="5D74164A" w:rsidR="002F31C4" w:rsidRPr="003F381C" w:rsidRDefault="002F31C4" w:rsidP="00BB4B52">
            <w:pPr>
              <w:spacing w:before="80" w:after="80"/>
              <w:ind w:left="214" w:right="7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</w:tcPr>
          <w:p w14:paraId="623E0836" w14:textId="3D37BB28" w:rsidR="002F31C4" w:rsidRPr="002F31C4" w:rsidRDefault="002F31C4" w:rsidP="00BB4B52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4" w:type="pct"/>
            <w:gridSpan w:val="2"/>
            <w:tcBorders>
              <w:top w:val="nil"/>
              <w:left w:val="nil"/>
              <w:bottom w:val="nil"/>
            </w:tcBorders>
          </w:tcPr>
          <w:p w14:paraId="00CDDAF5" w14:textId="060C003A" w:rsidR="002F31C4" w:rsidRPr="003F381C" w:rsidRDefault="002F31C4" w:rsidP="002A56E5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  <w:tr w:rsidR="002F31C4" w:rsidRPr="00407384" w14:paraId="257B328E" w14:textId="77777777" w:rsidTr="009860D4">
        <w:trPr>
          <w:trHeight w:val="425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</w:tcPr>
          <w:p w14:paraId="15CAF08E" w14:textId="196BE2FD" w:rsidR="002F31C4" w:rsidRPr="003F381C" w:rsidRDefault="002F31C4" w:rsidP="00BB4B52">
            <w:pPr>
              <w:spacing w:before="80" w:after="80"/>
              <w:ind w:left="61"/>
              <w:rPr>
                <w:rFonts w:cstheme="minorHAnsi"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 xml:space="preserve">   Grau académico: </w:t>
            </w:r>
            <w:r w:rsidR="0074312B">
              <w:rPr>
                <w:rFonts w:cstheme="minorHAnsi"/>
                <w:b/>
                <w:sz w:val="20"/>
                <w:szCs w:val="20"/>
              </w:rPr>
              <w:t>Mestre em Engenharia do Ambiente</w:t>
            </w:r>
          </w:p>
        </w:tc>
      </w:tr>
      <w:tr w:rsidR="00522204" w:rsidRPr="00407384" w14:paraId="29D46C47" w14:textId="77777777" w:rsidTr="009860D4">
        <w:trPr>
          <w:trHeight w:val="425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</w:tcPr>
          <w:p w14:paraId="68E810AB" w14:textId="6C73BD53" w:rsidR="00522204" w:rsidRPr="002F31C4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3F381C">
              <w:rPr>
                <w:rFonts w:cstheme="minorHAnsi"/>
                <w:b/>
                <w:sz w:val="20"/>
                <w:szCs w:val="20"/>
              </w:rPr>
              <w:t>Nome: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</w:tr>
      <w:tr w:rsidR="009860D4" w:rsidRPr="00407384" w14:paraId="3F952D68" w14:textId="77777777" w:rsidTr="009860D4">
        <w:trPr>
          <w:trHeight w:val="425"/>
        </w:trPr>
        <w:tc>
          <w:tcPr>
            <w:tcW w:w="1195" w:type="pct"/>
            <w:gridSpan w:val="2"/>
            <w:tcBorders>
              <w:top w:val="nil"/>
              <w:bottom w:val="nil"/>
              <w:right w:val="nil"/>
            </w:tcBorders>
          </w:tcPr>
          <w:p w14:paraId="66493C08" w14:textId="04AB0994" w:rsidR="00963BB9" w:rsidRPr="002F31C4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2F31C4">
              <w:rPr>
                <w:rFonts w:cstheme="minorHAnsi"/>
                <w:b/>
                <w:sz w:val="20"/>
                <w:szCs w:val="20"/>
              </w:rPr>
              <w:t>Tm</w:t>
            </w:r>
            <w:proofErr w:type="spellEnd"/>
            <w:r w:rsidRPr="002F31C4">
              <w:rPr>
                <w:rFonts w:cstheme="minorHAnsi"/>
                <w:b/>
                <w:sz w:val="20"/>
                <w:szCs w:val="20"/>
              </w:rPr>
              <w:t>/</w:t>
            </w:r>
            <w:proofErr w:type="spellStart"/>
            <w:r w:rsidRPr="002F31C4">
              <w:rPr>
                <w:rFonts w:cstheme="minorHAnsi"/>
                <w:b/>
                <w:sz w:val="20"/>
                <w:szCs w:val="20"/>
              </w:rPr>
              <w:t>Tel</w:t>
            </w:r>
            <w:proofErr w:type="spellEnd"/>
            <w:r w:rsidRPr="002F31C4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4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0F1B3" w14:textId="62402F05" w:rsidR="00963BB9" w:rsidRPr="002F31C4" w:rsidRDefault="000D1989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>BI: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</w:tcBorders>
          </w:tcPr>
          <w:p w14:paraId="135F06D1" w14:textId="6F9842E1" w:rsidR="00963BB9" w:rsidRPr="002F31C4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 xml:space="preserve">E – </w:t>
            </w:r>
            <w:proofErr w:type="gramStart"/>
            <w:r w:rsidRPr="002F31C4">
              <w:rPr>
                <w:rFonts w:cstheme="minorHAnsi"/>
                <w:b/>
                <w:sz w:val="20"/>
                <w:szCs w:val="20"/>
              </w:rPr>
              <w:t>mail</w:t>
            </w:r>
            <w:proofErr w:type="gramEnd"/>
            <w:r w:rsidRPr="002F31C4">
              <w:rPr>
                <w:rFonts w:cstheme="minorHAnsi"/>
                <w:b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046807" w:rsidRPr="00407384" w14:paraId="56675413" w14:textId="77777777" w:rsidTr="009860D4">
        <w:trPr>
          <w:trHeight w:val="425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</w:tcPr>
          <w:p w14:paraId="41A0F1C1" w14:textId="758C1874" w:rsidR="00046807" w:rsidRPr="002F31C4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0D1989">
              <w:rPr>
                <w:rFonts w:cstheme="minorHAnsi"/>
                <w:b/>
                <w:sz w:val="20"/>
                <w:szCs w:val="20"/>
              </w:rPr>
              <w:t>Grau Académico:</w:t>
            </w:r>
          </w:p>
        </w:tc>
      </w:tr>
      <w:tr w:rsidR="000D1989" w:rsidRPr="00407384" w14:paraId="252AF356" w14:textId="77777777" w:rsidTr="009860D4">
        <w:trPr>
          <w:trHeight w:val="425"/>
        </w:trPr>
        <w:tc>
          <w:tcPr>
            <w:tcW w:w="5000" w:type="pct"/>
            <w:gridSpan w:val="5"/>
            <w:tcBorders>
              <w:top w:val="nil"/>
              <w:bottom w:val="nil"/>
            </w:tcBorders>
          </w:tcPr>
          <w:p w14:paraId="13545419" w14:textId="4623BCD3" w:rsidR="000D1989" w:rsidRPr="000D1989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3F381C">
              <w:rPr>
                <w:rFonts w:cstheme="minorHAnsi"/>
                <w:b/>
                <w:sz w:val="20"/>
                <w:szCs w:val="20"/>
              </w:rPr>
              <w:t>Nome: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9860D4" w:rsidRPr="00407384" w14:paraId="4C4AAD32" w14:textId="77777777" w:rsidTr="009860D4">
        <w:trPr>
          <w:trHeight w:val="425"/>
        </w:trPr>
        <w:tc>
          <w:tcPr>
            <w:tcW w:w="1178" w:type="pct"/>
            <w:tcBorders>
              <w:top w:val="nil"/>
              <w:bottom w:val="nil"/>
              <w:right w:val="nil"/>
            </w:tcBorders>
          </w:tcPr>
          <w:p w14:paraId="19F4502E" w14:textId="4B95EB95" w:rsidR="000D1989" w:rsidRPr="000D1989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2F31C4">
              <w:rPr>
                <w:rFonts w:cstheme="minorHAnsi"/>
                <w:b/>
                <w:sz w:val="20"/>
                <w:szCs w:val="20"/>
              </w:rPr>
              <w:t>Tm</w:t>
            </w:r>
            <w:proofErr w:type="spellEnd"/>
            <w:r w:rsidRPr="002F31C4">
              <w:rPr>
                <w:rFonts w:cstheme="minorHAnsi"/>
                <w:b/>
                <w:sz w:val="20"/>
                <w:szCs w:val="20"/>
              </w:rPr>
              <w:t>/</w:t>
            </w:r>
            <w:proofErr w:type="spellStart"/>
            <w:r w:rsidRPr="002F31C4">
              <w:rPr>
                <w:rFonts w:cstheme="minorHAnsi"/>
                <w:b/>
                <w:sz w:val="20"/>
                <w:szCs w:val="20"/>
              </w:rPr>
              <w:t>Tel</w:t>
            </w:r>
            <w:proofErr w:type="spellEnd"/>
            <w:r w:rsidRPr="002F31C4">
              <w:rPr>
                <w:rFonts w:cstheme="minorHAnsi"/>
                <w:b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0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4B66C" w14:textId="517B9D4D" w:rsidR="000D1989" w:rsidRPr="000D1989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>BI:</w:t>
            </w:r>
            <w:r w:rsidRPr="002F31C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14" w:type="pct"/>
            <w:gridSpan w:val="2"/>
            <w:tcBorders>
              <w:top w:val="nil"/>
              <w:left w:val="nil"/>
              <w:bottom w:val="nil"/>
            </w:tcBorders>
          </w:tcPr>
          <w:p w14:paraId="3AEDB522" w14:textId="3F4AB5D6" w:rsidR="000D1989" w:rsidRPr="000D1989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 xml:space="preserve">E – </w:t>
            </w:r>
            <w:proofErr w:type="gramStart"/>
            <w:r w:rsidRPr="002F31C4">
              <w:rPr>
                <w:rFonts w:cstheme="minorHAnsi"/>
                <w:b/>
                <w:sz w:val="20"/>
                <w:szCs w:val="20"/>
              </w:rPr>
              <w:t>mail</w:t>
            </w:r>
            <w:proofErr w:type="gramEnd"/>
            <w:r w:rsidRPr="002F31C4">
              <w:rPr>
                <w:rFonts w:cstheme="minorHAnsi"/>
                <w:b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522204" w:rsidRPr="00407384" w14:paraId="65645A45" w14:textId="77777777" w:rsidTr="009860D4">
        <w:trPr>
          <w:trHeight w:val="425"/>
        </w:trPr>
        <w:tc>
          <w:tcPr>
            <w:tcW w:w="5000" w:type="pct"/>
            <w:gridSpan w:val="5"/>
            <w:tcBorders>
              <w:top w:val="nil"/>
            </w:tcBorders>
          </w:tcPr>
          <w:p w14:paraId="2EA0AEF3" w14:textId="640FC217" w:rsidR="00522204" w:rsidRPr="002F31C4" w:rsidRDefault="000D1989" w:rsidP="00BB4B52">
            <w:pPr>
              <w:spacing w:before="80" w:after="80"/>
              <w:ind w:left="203"/>
              <w:rPr>
                <w:rFonts w:cstheme="minorHAnsi"/>
                <w:b/>
                <w:sz w:val="20"/>
                <w:szCs w:val="20"/>
              </w:rPr>
            </w:pPr>
            <w:r w:rsidRPr="000D1989">
              <w:rPr>
                <w:rFonts w:cstheme="minorHAnsi"/>
                <w:b/>
                <w:sz w:val="20"/>
                <w:szCs w:val="20"/>
              </w:rPr>
              <w:t>Grau Académico: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024F498E" w14:textId="77777777" w:rsidR="0058622E" w:rsidRPr="002F31C4" w:rsidRDefault="0058622E" w:rsidP="00BB4B52">
      <w:pPr>
        <w:spacing w:after="0"/>
        <w:jc w:val="both"/>
        <w:rPr>
          <w:rFonts w:ascii="Trebuchet MS" w:hAnsi="Trebuchet MS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75059" w:rsidRPr="00407384" w14:paraId="4AC8D902" w14:textId="77777777" w:rsidTr="000D1989">
        <w:trPr>
          <w:trHeight w:val="292"/>
        </w:trPr>
        <w:tc>
          <w:tcPr>
            <w:tcW w:w="5000" w:type="pct"/>
            <w:shd w:val="clear" w:color="auto" w:fill="38529D"/>
          </w:tcPr>
          <w:p w14:paraId="5B4A41BD" w14:textId="25BA49FA" w:rsidR="00B75059" w:rsidRPr="001377E7" w:rsidRDefault="00B75059" w:rsidP="00BB4B52">
            <w:pPr>
              <w:pStyle w:val="PargrafodaLista"/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377E7">
              <w:rPr>
                <w:rFonts w:cstheme="minorHAnsi"/>
                <w:b/>
                <w:color w:val="FFFFFF"/>
                <w:sz w:val="20"/>
                <w:szCs w:val="20"/>
              </w:rPr>
              <w:t xml:space="preserve">RAZÕES JUSTIFICATIVAS DA AÇÃO </w:t>
            </w:r>
            <w:r w:rsidR="00F21849">
              <w:rPr>
                <w:rFonts w:cstheme="minorHAnsi"/>
                <w:b/>
                <w:color w:val="FFFFFF"/>
                <w:sz w:val="20"/>
                <w:szCs w:val="20"/>
              </w:rPr>
              <w:t>/ SUMÁ</w:t>
            </w:r>
            <w:r w:rsidR="00E53F9D" w:rsidRPr="001377E7">
              <w:rPr>
                <w:rFonts w:cstheme="minorHAnsi"/>
                <w:b/>
                <w:color w:val="FFFFFF"/>
                <w:sz w:val="20"/>
                <w:szCs w:val="20"/>
              </w:rPr>
              <w:t>RIO</w:t>
            </w:r>
          </w:p>
        </w:tc>
      </w:tr>
      <w:tr w:rsidR="00B75059" w:rsidRPr="00D56221" w14:paraId="43617594" w14:textId="77777777" w:rsidTr="000D1989">
        <w:trPr>
          <w:trHeight w:val="292"/>
        </w:trPr>
        <w:tc>
          <w:tcPr>
            <w:tcW w:w="5000" w:type="pct"/>
          </w:tcPr>
          <w:p w14:paraId="2E8AAB80" w14:textId="7FC7E507" w:rsidR="000B2D79" w:rsidRPr="00D56221" w:rsidRDefault="000B2D79" w:rsidP="000B2D79">
            <w:pPr>
              <w:pStyle w:val="NormalWeb"/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Esta formação, integra princípios e objetivos </w:t>
            </w:r>
            <w:r w:rsidR="004540B2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dos seguintes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documentos orientadores da intervenção do município:</w:t>
            </w:r>
          </w:p>
          <w:p w14:paraId="6E8A9235" w14:textId="58A78AF5" w:rsidR="000B2D79" w:rsidRPr="00D56221" w:rsidRDefault="000B2D79" w:rsidP="000B2D79">
            <w:pPr>
              <w:pStyle w:val="NormalWeb"/>
              <w:numPr>
                <w:ilvl w:val="0"/>
                <w:numId w:val="29"/>
              </w:numPr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No âmbito das Grandes Opções do Plano este projeto enquadra-se no eixo de intervenção 2. Educação, Qualificação e Conhecimento;</w:t>
            </w:r>
          </w:p>
          <w:p w14:paraId="5517F83C" w14:textId="446293F3" w:rsidR="000B2D79" w:rsidRPr="00D56221" w:rsidRDefault="000B2D79" w:rsidP="000B2D79">
            <w:pPr>
              <w:pStyle w:val="NormalWeb"/>
              <w:numPr>
                <w:ilvl w:val="0"/>
                <w:numId w:val="29"/>
              </w:numPr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Carta das Cidades Educadoras – Princípio 13 | Sustentabilidade e Princípio 20| Educação para uma cidadania democrática e global; </w:t>
            </w:r>
          </w:p>
          <w:p w14:paraId="139AEEBD" w14:textId="688823CC" w:rsidR="000B2D79" w:rsidRPr="00D56221" w:rsidRDefault="000B2D79" w:rsidP="000B2D79">
            <w:pPr>
              <w:pStyle w:val="NormalWeb"/>
              <w:numPr>
                <w:ilvl w:val="0"/>
                <w:numId w:val="29"/>
              </w:numPr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Objetivos de Desenvolvimento Sustentável da Agenda 2030 (ODS) como roteiro comum para os países alcançarem a sustentabilidade até 2030: 4 | Educação de Qualidade; 11| Cidades e Comunidades Sustentáveis; 12| Produção e Consumo Sustentáveis; 13| Combate às Alterações Climáticas e 15| Vida na Terra;</w:t>
            </w:r>
          </w:p>
          <w:p w14:paraId="39C59370" w14:textId="1BAAF0E0" w:rsidR="000B2D79" w:rsidRPr="00D56221" w:rsidRDefault="000B2D79" w:rsidP="000B2D79">
            <w:pPr>
              <w:pStyle w:val="NormalWeb"/>
              <w:numPr>
                <w:ilvl w:val="0"/>
                <w:numId w:val="29"/>
              </w:numPr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Estratégia Nacional de Educação para a Cidadania (ENEC) – Dimensões Desenvolvimento Sustentável e Saúde</w:t>
            </w:r>
          </w:p>
          <w:p w14:paraId="2DCD7112" w14:textId="4880917A" w:rsidR="00E74321" w:rsidRPr="00D56221" w:rsidRDefault="000B2D79" w:rsidP="00750089">
            <w:pPr>
              <w:pStyle w:val="NormalWeb"/>
              <w:numPr>
                <w:ilvl w:val="0"/>
                <w:numId w:val="29"/>
              </w:numPr>
              <w:spacing w:after="0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Estratégia Nacional de Educação Ambiental (ENEA) – Eixos temáticos 1| Descarbonizar a sociedade e 3| Valorizar o território e Princípios| Educar para a capacitação da sociedade face aos desafios ambientais; Educar para a Sustentabilidade e Educar para uma cidadania interveniente.</w:t>
            </w:r>
          </w:p>
          <w:p w14:paraId="542022EA" w14:textId="6ED29B96" w:rsidR="000B2D79" w:rsidRPr="00D56221" w:rsidRDefault="000B2D79" w:rsidP="000B2D79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276" w:lineRule="auto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Perfil do aluno à saída da escolaridade obrigatória – Princípio: Sustentabilidade, Valores Curiosidade, reflexão e inovação e Cidadania e participação| Competências nas áreas do Bem-estar, saúde e ambiente | Saber científico, técnico e tecnológico</w:t>
            </w:r>
          </w:p>
          <w:p w14:paraId="3F1E6E0D" w14:textId="77777777" w:rsidR="000B2D79" w:rsidRPr="00D56221" w:rsidRDefault="000B2D79" w:rsidP="00BB4B52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  <w:p w14:paraId="68BA0512" w14:textId="70684616" w:rsidR="00BB4B52" w:rsidRPr="00D56221" w:rsidRDefault="004540B2" w:rsidP="00BB4B52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A implementação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da compostagem no ambiente escolar justifica-se pela necessidade de </w:t>
            </w:r>
            <w:r w:rsidR="00BB69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valorizar os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</w:t>
            </w:r>
            <w:r w:rsidR="00BB69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biorresíduos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produzidos diariamente, em especial os provenientes das refeições e dos lanches. Além de contribuir diretamente para a diminuição d</w:t>
            </w:r>
            <w:r w:rsidR="00337D64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os resíduos </w:t>
            </w:r>
            <w:r w:rsidR="00BB69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depositado</w:t>
            </w:r>
            <w:r w:rsidR="00337D64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s</w:t>
            </w:r>
            <w:r w:rsidR="00BB69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</w:t>
            </w:r>
            <w:r w:rsidR="00337D64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no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aterro sanitário, a prática oferece uma oportunidade concreta de educação ambiental, permitindo que professores desenvolvam, de forma prática e interdisciplinar, conteúdos previstos relacionados com a sustentabilidade, o ciclo de vida da matéria</w:t>
            </w:r>
            <w:r w:rsidR="00833393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orgânica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e </w:t>
            </w:r>
            <w:r w:rsidR="00833393" w:rsidRPr="00D56221">
              <w:rPr>
                <w:rFonts w:asciiTheme="minorHAnsi" w:eastAsia="Arial Unicode MS" w:hAnsiTheme="minorHAnsi" w:cstheme="minorHAnsi"/>
                <w:color w:val="76923C" w:themeColor="accent3" w:themeShade="BF"/>
                <w:sz w:val="20"/>
                <w:szCs w:val="20"/>
              </w:rPr>
              <w:t>a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cidadania. Ao capacitar os docentes, a escola fortalece o papel dos professores como multiplicadores de conhecimento e agentes de transformação, promovendo a integração de toda a comunidade escolar em torno de valores socioambientais. O composto gerado pelo processo pode ser utilizado em hortas pedagógicas e jardins, estimulando hábitos saudáveis e sustentáveis, além de favorecer a conexão entre teoria e prática no ensino. Dessa forma, a compostagem constitui não apenas uma solução ambiental, mas também uma ferramenta pedagógica inovadora e transformadora.</w:t>
            </w:r>
          </w:p>
        </w:tc>
      </w:tr>
    </w:tbl>
    <w:p w14:paraId="0CE89A24" w14:textId="77777777" w:rsidR="00B75059" w:rsidRPr="00D56221" w:rsidRDefault="00B75059" w:rsidP="00BB4B52">
      <w:pPr>
        <w:spacing w:after="0"/>
        <w:jc w:val="both"/>
        <w:rPr>
          <w:rFonts w:cstheme="minorHAnsi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75059" w:rsidRPr="00D56221" w14:paraId="644407FD" w14:textId="77777777" w:rsidTr="00522204">
        <w:trPr>
          <w:trHeight w:val="292"/>
        </w:trPr>
        <w:tc>
          <w:tcPr>
            <w:tcW w:w="5000" w:type="pct"/>
            <w:shd w:val="clear" w:color="auto" w:fill="38529D"/>
          </w:tcPr>
          <w:p w14:paraId="526E15B8" w14:textId="77777777" w:rsidR="00B75059" w:rsidRPr="00D56221" w:rsidRDefault="00B75059" w:rsidP="00BB4B52">
            <w:pPr>
              <w:pStyle w:val="PargrafodaLista"/>
              <w:numPr>
                <w:ilvl w:val="0"/>
                <w:numId w:val="7"/>
              </w:numPr>
              <w:tabs>
                <w:tab w:val="left" w:pos="781"/>
              </w:tabs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D56221">
              <w:rPr>
                <w:rFonts w:cstheme="minorHAnsi"/>
                <w:b/>
                <w:color w:val="FFFFFF"/>
                <w:sz w:val="20"/>
                <w:szCs w:val="20"/>
              </w:rPr>
              <w:t xml:space="preserve">OBJETIVOS </w:t>
            </w:r>
            <w:r w:rsidR="00E53F9D" w:rsidRPr="00D56221">
              <w:rPr>
                <w:rFonts w:cstheme="minorHAnsi"/>
                <w:b/>
                <w:color w:val="FFFFFF"/>
                <w:sz w:val="20"/>
                <w:szCs w:val="20"/>
              </w:rPr>
              <w:t>DA AÇÃO</w:t>
            </w:r>
          </w:p>
        </w:tc>
      </w:tr>
      <w:tr w:rsidR="00B75059" w:rsidRPr="00D56221" w14:paraId="3D9E0E5D" w14:textId="77777777" w:rsidTr="00522204">
        <w:trPr>
          <w:trHeight w:val="292"/>
        </w:trPr>
        <w:tc>
          <w:tcPr>
            <w:tcW w:w="5000" w:type="pct"/>
          </w:tcPr>
          <w:p w14:paraId="51494758" w14:textId="1443209C" w:rsidR="008B4B71" w:rsidRPr="00D56221" w:rsidRDefault="008B4B71" w:rsidP="006D21FF">
            <w:pPr>
              <w:pStyle w:val="NormalWeb"/>
              <w:spacing w:before="0" w:beforeAutospacing="0" w:after="24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Objetivo Geral: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Promover a formação de professores para a implementação e utilização da compostagem como prática pedagógica e ambiental, contribuindo para a redução de biorres</w:t>
            </w:r>
            <w:r w:rsidR="006D21FF" w:rsidRPr="00D56221">
              <w:rPr>
                <w:rFonts w:asciiTheme="minorHAnsi" w:hAnsiTheme="minorHAnsi" w:cstheme="minorHAnsi"/>
                <w:sz w:val="20"/>
                <w:szCs w:val="20"/>
              </w:rPr>
              <w:t>í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duos na escola e para a educação socioambiental dos alunos.</w:t>
            </w:r>
          </w:p>
          <w:p w14:paraId="0342EC44" w14:textId="64F0A1A3" w:rsidR="008B4B71" w:rsidRPr="00D56221" w:rsidRDefault="008B4B71" w:rsidP="008B4B71">
            <w:pPr>
              <w:pStyle w:val="NormalWeb"/>
              <w:spacing w:before="0" w:beforeAutospacing="0" w:after="24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Objetivos Específicos:  </w:t>
            </w:r>
          </w:p>
          <w:p w14:paraId="396E9265" w14:textId="2595B157" w:rsidR="008B4B71" w:rsidRPr="00D56221" w:rsidRDefault="008B4B7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Capacitar os professores sobre os fundamentos e práticas da</w:t>
            </w:r>
            <w:r w:rsidR="00E7432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gestão de biorresiduos e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compostagem.</w:t>
            </w:r>
          </w:p>
          <w:p w14:paraId="2AFB4C15" w14:textId="77777777" w:rsidR="00E74321" w:rsidRPr="00D56221" w:rsidRDefault="00465E29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Valorizar </w:t>
            </w:r>
            <w:r w:rsidR="00A11870" w:rsidRPr="00D56221">
              <w:rPr>
                <w:rFonts w:asciiTheme="minorHAnsi" w:hAnsiTheme="minorHAnsi" w:cstheme="minorHAnsi"/>
                <w:sz w:val="20"/>
                <w:szCs w:val="20"/>
              </w:rPr>
              <w:t>os biorresíduos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produzidos no ambiente escolar.</w:t>
            </w:r>
          </w:p>
          <w:p w14:paraId="2165C862" w14:textId="3F1BDD08" w:rsidR="00E74321" w:rsidRPr="00D56221" w:rsidRDefault="00E7432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Estimular a integração da compostagem  no currículo escolar de forma interdisciplinar.</w:t>
            </w:r>
          </w:p>
          <w:p w14:paraId="34FD1F7D" w14:textId="41783BFE" w:rsidR="008B4B71" w:rsidRPr="00D56221" w:rsidRDefault="008B4B7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Produzir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um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adubo orgânico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(composto)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para utilização em hortas pedagógicas e jardins da escola.</w:t>
            </w:r>
          </w:p>
          <w:p w14:paraId="6DADC6CA" w14:textId="77777777" w:rsidR="008B4B71" w:rsidRPr="00D56221" w:rsidRDefault="008B4B7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Desenvolver a consciência ambiental e a responsabilidade coletiva entre professores, alunos e comunidade escolar.</w:t>
            </w:r>
          </w:p>
          <w:p w14:paraId="3EB01F0E" w14:textId="4DB529E7" w:rsidR="008B4B71" w:rsidRPr="00D56221" w:rsidRDefault="008B4B7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Transformar os professores em multiplicadores de práticas sustentáveis, incentivando a replicação 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nas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suas turmas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2F21F0E" w14:textId="766EC44F" w:rsidR="007B4966" w:rsidRPr="00D56221" w:rsidRDefault="008B4B71" w:rsidP="00E74321">
            <w:pPr>
              <w:pStyle w:val="NormalWeb"/>
              <w:numPr>
                <w:ilvl w:val="0"/>
                <w:numId w:val="28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Favorecer o protagonismo docente no desenvolvimento de projetos ambientais inovadores.</w:t>
            </w:r>
          </w:p>
        </w:tc>
      </w:tr>
    </w:tbl>
    <w:p w14:paraId="7399DB0D" w14:textId="77777777" w:rsidR="00B75059" w:rsidRPr="00D56221" w:rsidRDefault="00B75059" w:rsidP="00BB4B52">
      <w:pPr>
        <w:spacing w:after="0"/>
        <w:jc w:val="both"/>
        <w:rPr>
          <w:rFonts w:cstheme="minorHAnsi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75059" w:rsidRPr="00D56221" w14:paraId="6557063E" w14:textId="77777777" w:rsidTr="00522204">
        <w:trPr>
          <w:trHeight w:val="292"/>
        </w:trPr>
        <w:tc>
          <w:tcPr>
            <w:tcW w:w="5000" w:type="pct"/>
            <w:shd w:val="clear" w:color="auto" w:fill="38529D"/>
          </w:tcPr>
          <w:p w14:paraId="707576AF" w14:textId="77777777" w:rsidR="00B75059" w:rsidRPr="00D56221" w:rsidRDefault="00B75059" w:rsidP="00BB4B52">
            <w:pPr>
              <w:numPr>
                <w:ilvl w:val="0"/>
                <w:numId w:val="7"/>
              </w:numPr>
              <w:spacing w:before="80" w:after="80"/>
              <w:ind w:left="781" w:hanging="425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D56221">
              <w:rPr>
                <w:rFonts w:cstheme="minorHAnsi"/>
                <w:b/>
                <w:color w:val="FFFFFF"/>
                <w:sz w:val="20"/>
                <w:szCs w:val="20"/>
              </w:rPr>
              <w:t xml:space="preserve">CONTEÚDOS DA AÇÃO </w:t>
            </w:r>
          </w:p>
        </w:tc>
      </w:tr>
      <w:tr w:rsidR="00B75059" w:rsidRPr="00D56221" w14:paraId="0D3FAA44" w14:textId="77777777" w:rsidTr="00522204">
        <w:trPr>
          <w:trHeight w:val="292"/>
        </w:trPr>
        <w:tc>
          <w:tcPr>
            <w:tcW w:w="5000" w:type="pct"/>
          </w:tcPr>
          <w:p w14:paraId="4293DD48" w14:textId="2D67C0DB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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Apresentação</w:t>
            </w:r>
          </w:p>
          <w:p w14:paraId="4E379D0F" w14:textId="1238CB19" w:rsidR="0022364A" w:rsidRPr="00D56221" w:rsidRDefault="0022364A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Enquadramento legislativo</w:t>
            </w:r>
          </w:p>
          <w:p w14:paraId="27D43F7F" w14:textId="581A8412" w:rsidR="00355020" w:rsidRPr="00D56221" w:rsidRDefault="00355020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Caracterização física dos resíduos produzidos no Município de Almada</w:t>
            </w:r>
          </w:p>
          <w:p w14:paraId="7020ADCC" w14:textId="3D96AA92" w:rsidR="0022364A" w:rsidRPr="00D56221" w:rsidRDefault="00355020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Projetos em curso sobre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a recolha seletiva de biorres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í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duos</w:t>
            </w:r>
          </w:p>
          <w:p w14:paraId="3D9CF41D" w14:textId="227449F2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Contextualização da importância da compostagem na escola</w:t>
            </w:r>
          </w:p>
          <w:p w14:paraId="494DD806" w14:textId="4FF6807D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Objetivos da ação</w:t>
            </w:r>
          </w:p>
          <w:p w14:paraId="4A652FB4" w14:textId="3EAC19E5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Fundamentação</w:t>
            </w:r>
          </w:p>
          <w:p w14:paraId="26E3D7D8" w14:textId="647BE795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O problema dos 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biorres</w:t>
            </w:r>
            <w:r w:rsidR="00262FD0" w:rsidRPr="00D56221">
              <w:rPr>
                <w:rFonts w:asciiTheme="minorHAnsi" w:hAnsiTheme="minorHAnsi" w:cstheme="minorHAnsi"/>
                <w:sz w:val="20"/>
                <w:szCs w:val="20"/>
              </w:rPr>
              <w:t>í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duos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no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dia a dia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escolar</w:t>
            </w:r>
          </w:p>
          <w:p w14:paraId="0070299B" w14:textId="191C41EB" w:rsidR="002A2E29" w:rsidRPr="00D56221" w:rsidRDefault="002A2E29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O contributo da compostagem para o cumprimento das metas nacionais no que respeita à redução da produção de resíduos através da reciclagem na origem</w:t>
            </w:r>
          </w:p>
          <w:p w14:paraId="0DDC4FF0" w14:textId="541EC6ED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Benefícios ambientais, sociais e pedagógicos da compostagem</w:t>
            </w:r>
          </w:p>
          <w:p w14:paraId="31E3ABD3" w14:textId="6B6A41E7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Metodologia da Ação</w:t>
            </w:r>
          </w:p>
          <w:p w14:paraId="06437B06" w14:textId="033F15F4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Sensibilização inicial (roda de conversa, dinâmicas)</w:t>
            </w:r>
          </w:p>
          <w:p w14:paraId="51843A90" w14:textId="58C795BB" w:rsidR="002A2E29" w:rsidRPr="00D56221" w:rsidRDefault="002A2E29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Montagem de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um compostor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43B5659" w14:textId="7D9D1AF9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Capacitação prática sobre compostagem</w:t>
            </w:r>
          </w:p>
          <w:p w14:paraId="236C9403" w14:textId="1418612A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Estratégias </w:t>
            </w:r>
            <w:r w:rsidR="00C65DE4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para o bom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acompanhamento</w:t>
            </w:r>
            <w:r w:rsidR="00C65DE4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A2E29" w:rsidRPr="00D56221">
              <w:rPr>
                <w:rFonts w:asciiTheme="minorHAnsi" w:hAnsiTheme="minorHAnsi" w:cstheme="minorHAnsi"/>
                <w:sz w:val="20"/>
                <w:szCs w:val="20"/>
              </w:rPr>
              <w:t>do processo de compostagem</w:t>
            </w:r>
          </w:p>
          <w:p w14:paraId="1776FE59" w14:textId="666F2158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Etapas Práticas</w:t>
            </w:r>
          </w:p>
          <w:p w14:paraId="467E86F1" w14:textId="6084F4D1" w:rsidR="00E74321" w:rsidRPr="00D56221" w:rsidRDefault="00E7432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Boas práticas  de separação e deposição dos biorresiduos</w:t>
            </w:r>
          </w:p>
          <w:p w14:paraId="1C1538BE" w14:textId="05A282BF" w:rsidR="00716CCE" w:rsidRPr="00D56221" w:rsidRDefault="00716CCE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Compostor doméstico, componentes</w:t>
            </w:r>
            <w:r w:rsidR="00436FCE" w:rsidRPr="00D56221">
              <w:rPr>
                <w:rFonts w:asciiTheme="minorHAnsi" w:hAnsiTheme="minorHAnsi" w:cstheme="minorHAnsi"/>
                <w:sz w:val="20"/>
                <w:szCs w:val="20"/>
              </w:rPr>
              <w:t>, localização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e utilização</w:t>
            </w:r>
          </w:p>
          <w:p w14:paraId="50611A96" w14:textId="1D59DCB1" w:rsidR="00436FCE" w:rsidRPr="00D56221" w:rsidRDefault="00436FCE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Utensílios necessários à </w:t>
            </w:r>
            <w:r w:rsidR="005779FF" w:rsidRPr="00D56221">
              <w:rPr>
                <w:rFonts w:asciiTheme="minorHAnsi" w:hAnsiTheme="minorHAnsi" w:cstheme="minorHAnsi"/>
                <w:sz w:val="20"/>
                <w:szCs w:val="20"/>
              </w:rPr>
              <w:t>prática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da compostagem</w:t>
            </w:r>
          </w:p>
          <w:p w14:paraId="4B086C35" w14:textId="0C498900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Separação e </w:t>
            </w:r>
            <w:r w:rsidR="002A2E29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deposição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dos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biorres</w:t>
            </w:r>
            <w:r w:rsidR="002A2E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í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duos</w:t>
            </w:r>
          </w:p>
          <w:p w14:paraId="1D2BF8DC" w14:textId="02849865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Processo de decomposição: o que pode e o que não pode ir para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o compostor </w:t>
            </w:r>
          </w:p>
          <w:p w14:paraId="33D6FDD5" w14:textId="6322CB32" w:rsidR="005779FF" w:rsidRPr="00D56221" w:rsidRDefault="005779FF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Como iniciar o processo (colocação dos materiais por camadas)</w:t>
            </w:r>
          </w:p>
          <w:p w14:paraId="3AF6CDF7" w14:textId="6EA0EE6C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Cuidados básicos (a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rejamento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h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umidade, proporção de materiais verdes e secos</w:t>
            </w:r>
            <w:r w:rsidR="005779FF" w:rsidRPr="00D56221">
              <w:rPr>
                <w:rFonts w:asciiTheme="minorHAnsi" w:hAnsiTheme="minorHAnsi" w:cstheme="minorHAnsi"/>
                <w:sz w:val="20"/>
                <w:szCs w:val="20"/>
              </w:rPr>
              <w:t>, contaminantes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EE7A104" w14:textId="186FC2A2" w:rsidR="005779FF" w:rsidRPr="00D56221" w:rsidRDefault="005779FF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Ciclo de compostagem, duração, características do composto</w:t>
            </w:r>
            <w:r w:rsidR="00CA28DE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(cor, textura, cheiro, humidade…)</w:t>
            </w:r>
          </w:p>
          <w:p w14:paraId="4B31C384" w14:textId="63808238" w:rsidR="00716CCE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Recolha </w:t>
            </w:r>
            <w:r w:rsidR="00716CCE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e</w:t>
            </w:r>
            <w:r w:rsidR="00716CCE" w:rsidRPr="00D56221">
              <w:rPr>
                <w:rFonts w:asciiTheme="minorHAnsi" w:eastAsia="Arial Unicode MS" w:hAnsiTheme="minorHAnsi" w:cstheme="minorHAnsi"/>
                <w:color w:val="76923C" w:themeColor="accent3" w:themeShade="BF"/>
                <w:sz w:val="20"/>
                <w:szCs w:val="20"/>
              </w:rPr>
              <w:t xml:space="preserve"> </w:t>
            </w:r>
            <w:r w:rsidR="00716CCE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aplicação</w:t>
            </w:r>
            <w:r w:rsidR="00716CCE" w:rsidRPr="00D56221">
              <w:rPr>
                <w:rFonts w:asciiTheme="minorHAnsi" w:eastAsia="Arial Unicode MS" w:hAnsiTheme="minorHAnsi" w:cstheme="minorHAnsi"/>
                <w:color w:val="76923C" w:themeColor="accent3" w:themeShade="BF"/>
                <w:sz w:val="20"/>
                <w:szCs w:val="20"/>
              </w:rPr>
              <w:t xml:space="preserve"> 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do</w:t>
            </w:r>
            <w:r w:rsidR="0022364A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composto</w:t>
            </w:r>
          </w:p>
          <w:p w14:paraId="53B8988B" w14:textId="505F127F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Integração Pedagógica</w:t>
            </w:r>
          </w:p>
          <w:p w14:paraId="6BC0E92E" w14:textId="72FEF5DC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Possibilidade</w:t>
            </w:r>
            <w:r w:rsidRPr="00D56221">
              <w:rPr>
                <w:rFonts w:asciiTheme="minorHAnsi" w:hAnsiTheme="minorHAnsi" w:cstheme="minorHAnsi"/>
                <w:strike/>
                <w:sz w:val="20"/>
                <w:szCs w:val="20"/>
              </w:rPr>
              <w:t xml:space="preserve">s </w:t>
            </w:r>
            <w:r w:rsidR="00CA28DE" w:rsidRPr="00D5622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CA28DE" w:rsidRPr="00D56221">
              <w:rPr>
                <w:rFonts w:asciiTheme="minorHAnsi" w:hAnsiTheme="minorHAnsi" w:cstheme="minorHAnsi"/>
                <w:color w:val="76923C" w:themeColor="accent3" w:themeShade="BF"/>
                <w:sz w:val="20"/>
                <w:szCs w:val="20"/>
              </w:rPr>
              <w:t xml:space="preserve"> </w:t>
            </w:r>
            <w:r w:rsidR="00CA28DE" w:rsidRPr="00D56221">
              <w:rPr>
                <w:rFonts w:asciiTheme="minorHAnsi" w:hAnsiTheme="minorHAnsi" w:cstheme="minorHAnsi"/>
                <w:sz w:val="20"/>
                <w:szCs w:val="20"/>
              </w:rPr>
              <w:t>aplicação</w:t>
            </w:r>
            <w:r w:rsidR="00CA28DE" w:rsidRPr="00D56221">
              <w:rPr>
                <w:rFonts w:asciiTheme="minorHAnsi" w:hAnsiTheme="minorHAnsi" w:cstheme="minorHAnsi"/>
                <w:color w:val="76923C" w:themeColor="accent3" w:themeShade="BF"/>
                <w:sz w:val="20"/>
                <w:szCs w:val="20"/>
              </w:rPr>
              <w:t xml:space="preserve">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em diferentes disciplinas</w:t>
            </w:r>
            <w:r w:rsidR="00E7432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( estudo do meio, ciências naturais)</w:t>
            </w:r>
          </w:p>
          <w:p w14:paraId="62BE7DFF" w14:textId="48F92681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Projetos interdisciplinares (ciências, matemática, artes, geografia</w:t>
            </w:r>
            <w:r w:rsidR="008212FE" w:rsidRPr="00D56221">
              <w:rPr>
                <w:rFonts w:asciiTheme="minorHAnsi" w:hAnsiTheme="minorHAnsi" w:cstheme="minorHAnsi"/>
                <w:sz w:val="20"/>
                <w:szCs w:val="20"/>
              </w:rPr>
              <w:t>, cidadania, biologia, geologia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0F49C3E" w14:textId="6398461E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Envolvimento dos alunos em atividades contínuas</w:t>
            </w:r>
          </w:p>
          <w:p w14:paraId="031AD2FD" w14:textId="6A5570B2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Resultados Esperados</w:t>
            </w:r>
          </w:p>
          <w:p w14:paraId="371CECEE" w14:textId="76528775" w:rsidR="008B4B71" w:rsidRPr="00D56221" w:rsidRDefault="007144AF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Reciclagem</w:t>
            </w:r>
            <w:r w:rsidRPr="00D56221">
              <w:rPr>
                <w:rFonts w:asciiTheme="minorHAnsi" w:hAnsiTheme="minorHAnsi" w:cstheme="minorHAnsi"/>
                <w:color w:val="76923C" w:themeColor="accent3" w:themeShade="BF"/>
                <w:sz w:val="20"/>
                <w:szCs w:val="20"/>
              </w:rPr>
              <w:t xml:space="preserve"> 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s biorres</w:t>
            </w:r>
            <w:r w:rsidR="002A2E29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í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duos 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>produzido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s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pela escola</w:t>
            </w:r>
          </w:p>
          <w:p w14:paraId="6BBA4911" w14:textId="4B3D7078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Produção de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um composto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adubo</w:t>
            </w:r>
            <w:r w:rsidR="0022364A" w:rsidRPr="00D5622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para </w:t>
            </w:r>
            <w:r w:rsidR="007144AF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aplicação nas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hortas escolares ou jardins</w:t>
            </w:r>
          </w:p>
          <w:p w14:paraId="52E0FEF4" w14:textId="09406D6C" w:rsidR="007144AF" w:rsidRPr="00D56221" w:rsidRDefault="007144AF" w:rsidP="007144AF">
            <w:pPr>
              <w:pStyle w:val="NormalWeb"/>
              <w:numPr>
                <w:ilvl w:val="0"/>
                <w:numId w:val="25"/>
              </w:numPr>
              <w:spacing w:before="0" w:beforeAutospacing="0" w:after="24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Promoção da consciência ambiental e da responsabilidade cívica entre professores, alunos e comunidade escolar</w:t>
            </w:r>
          </w:p>
          <w:p w14:paraId="64920384" w14:textId="6AD13F58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Avaliação e Monitor</w:t>
            </w:r>
            <w:r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ização</w:t>
            </w:r>
          </w:p>
          <w:p w14:paraId="509DBFFC" w14:textId="534DF8A0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Indicadores de sucesso da ação</w:t>
            </w:r>
          </w:p>
          <w:p w14:paraId="4EDB0901" w14:textId="20207B13" w:rsidR="008B4B71" w:rsidRPr="00D56221" w:rsidRDefault="009C44FD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Registo 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de práticas (fotos, </w:t>
            </w:r>
            <w:r w:rsidR="00E74321" w:rsidRPr="00D56221">
              <w:rPr>
                <w:rFonts w:asciiTheme="minorHAnsi" w:hAnsiTheme="minorHAnsi" w:cstheme="minorHAnsi"/>
                <w:sz w:val="20"/>
                <w:szCs w:val="20"/>
              </w:rPr>
              <w:t>visitas pontuais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3F538C4" w14:textId="17DA2EE1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Espaço</w:t>
            </w:r>
            <w:r w:rsidR="00E7432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online </w:t>
            </w: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para feedback dos professores</w:t>
            </w:r>
          </w:p>
          <w:p w14:paraId="318F8308" w14:textId="7877F546" w:rsidR="008B4B71" w:rsidRPr="00D56221" w:rsidRDefault="008B4B71" w:rsidP="008B4B71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 Referências e Materiais de Apoio</w:t>
            </w:r>
          </w:p>
          <w:p w14:paraId="69A29CDA" w14:textId="2B11FC7D" w:rsidR="008B4B71" w:rsidRPr="00D56221" w:rsidRDefault="00280266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8B4B71" w:rsidRPr="00D56221">
              <w:rPr>
                <w:rFonts w:asciiTheme="minorHAnsi" w:eastAsia="Arial Unicode MS" w:hAnsiTheme="minorHAnsi" w:cstheme="minorHAnsi"/>
                <w:sz w:val="20"/>
                <w:szCs w:val="20"/>
              </w:rPr>
              <w:t>anuais</w:t>
            </w:r>
            <w:r w:rsidR="008B4B71" w:rsidRPr="00D56221">
              <w:rPr>
                <w:rFonts w:asciiTheme="minorHAnsi" w:hAnsiTheme="minorHAnsi" w:cstheme="minorHAnsi"/>
                <w:sz w:val="20"/>
                <w:szCs w:val="20"/>
              </w:rPr>
              <w:t xml:space="preserve"> de compostagem</w:t>
            </w:r>
          </w:p>
          <w:p w14:paraId="1E6833F5" w14:textId="04569301" w:rsidR="008B4B71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sz w:val="20"/>
                <w:szCs w:val="20"/>
              </w:rPr>
              <w:t>Vídeos educativos e recursos digitais</w:t>
            </w:r>
          </w:p>
          <w:p w14:paraId="1796BF90" w14:textId="08524CAE" w:rsidR="00BB4B52" w:rsidRPr="00D56221" w:rsidRDefault="008B4B71" w:rsidP="007144AF">
            <w:pPr>
              <w:pStyle w:val="NormalWeb"/>
              <w:numPr>
                <w:ilvl w:val="0"/>
                <w:numId w:val="25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56221">
              <w:rPr>
                <w:rFonts w:asciiTheme="minorHAnsi" w:hAnsiTheme="minorHAnsi" w:cstheme="minorHAnsi"/>
                <w:bCs/>
                <w:sz w:val="20"/>
                <w:szCs w:val="20"/>
              </w:rPr>
              <w:t>Sugestões de leituras complementares</w:t>
            </w:r>
          </w:p>
        </w:tc>
      </w:tr>
    </w:tbl>
    <w:p w14:paraId="5E73B9F5" w14:textId="77777777" w:rsidR="009A063A" w:rsidRPr="00D56221" w:rsidRDefault="009A063A" w:rsidP="00BB4B52">
      <w:pPr>
        <w:spacing w:after="0"/>
        <w:jc w:val="both"/>
        <w:rPr>
          <w:rFonts w:cstheme="minorHAnsi"/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9A063A" w:rsidRPr="00D56221" w14:paraId="7B41301F" w14:textId="77777777" w:rsidTr="00522204">
        <w:trPr>
          <w:trHeight w:val="292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18B1E23E" w14:textId="77777777" w:rsidR="009A063A" w:rsidRPr="00D56221" w:rsidRDefault="00850F73" w:rsidP="00BB4B52">
            <w:pPr>
              <w:pStyle w:val="PargrafodaLista"/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D56221">
              <w:rPr>
                <w:rFonts w:cstheme="minorHAnsi"/>
                <w:b/>
                <w:color w:val="FFFFFF"/>
                <w:sz w:val="20"/>
                <w:szCs w:val="20"/>
              </w:rPr>
              <w:t xml:space="preserve">MODALIDADE, </w:t>
            </w:r>
            <w:r w:rsidR="00212423" w:rsidRPr="00D56221">
              <w:rPr>
                <w:rFonts w:cstheme="minorHAnsi"/>
                <w:b/>
                <w:color w:val="FFFFFF"/>
                <w:sz w:val="20"/>
                <w:szCs w:val="20"/>
              </w:rPr>
              <w:t>DURAÇÃO, HORA E LOCAL</w:t>
            </w:r>
            <w:r w:rsidR="009A063A" w:rsidRPr="00D56221">
              <w:rPr>
                <w:rFonts w:cstheme="minorHAnsi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9A063A" w:rsidRPr="00D56221" w14:paraId="26DF54E1" w14:textId="77777777" w:rsidTr="00522204">
        <w:trPr>
          <w:trHeight w:val="632"/>
        </w:trPr>
        <w:tc>
          <w:tcPr>
            <w:tcW w:w="5000" w:type="pct"/>
            <w:tcBorders>
              <w:bottom w:val="nil"/>
            </w:tcBorders>
          </w:tcPr>
          <w:p w14:paraId="0EE02008" w14:textId="52172D2D" w:rsidR="00212423" w:rsidRPr="00D56221" w:rsidRDefault="00212423" w:rsidP="00BB4B52">
            <w:pPr>
              <w:spacing w:after="80"/>
              <w:rPr>
                <w:rFonts w:cstheme="minorHAnsi"/>
                <w:b/>
                <w:sz w:val="6"/>
                <w:szCs w:val="6"/>
              </w:rPr>
            </w:pPr>
            <w:r w:rsidRPr="00D56221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  <w:p w14:paraId="473995AB" w14:textId="6EAE128E" w:rsidR="00850F73" w:rsidRPr="00D56221" w:rsidRDefault="00D56221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  <w:r w:rsidRPr="00D56221">
              <w:rPr>
                <w:rFonts w:cstheme="minorHAns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8502D2" wp14:editId="7CFF6313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29845</wp:posOffset>
                      </wp:positionV>
                      <wp:extent cx="213360" cy="213360"/>
                      <wp:effectExtent l="0" t="0" r="15240" b="15240"/>
                      <wp:wrapNone/>
                      <wp:docPr id="1" name="Rectângul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9A369C" id="Rectângulo 29" o:spid="_x0000_s1026" style="position:absolute;margin-left:121.35pt;margin-top:2.35pt;width:16.8pt;height:1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" filled="f"/>
                  </w:pict>
                </mc:Fallback>
              </mc:AlternateContent>
            </w:r>
            <w:r w:rsidR="00522204" w:rsidRPr="00D56221">
              <w:rPr>
                <w:rFonts w:cstheme="minorHAns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15FFA7" wp14:editId="740CBFBD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13970</wp:posOffset>
                      </wp:positionV>
                      <wp:extent cx="266700" cy="219075"/>
                      <wp:effectExtent l="0" t="0" r="19050" b="28575"/>
                      <wp:wrapNone/>
                      <wp:docPr id="29" name="Rectângul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AFE49B" w14:textId="49C68EBC" w:rsidR="0081318B" w:rsidRDefault="00D56221" w:rsidP="0081318B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C15FFA7" id="Rectângulo 29" o:spid="_x0000_s1026" style="position:absolute;margin-left:181.05pt;margin-top:1.1pt;width:21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" filled="f">
                      <v:textbox>
                        <w:txbxContent>
                          <w:p w14:paraId="3DAFE49B" w14:textId="49C68EBC" w:rsidR="0081318B" w:rsidRDefault="00D56221" w:rsidP="0081318B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50F73" w:rsidRPr="00D56221">
              <w:rPr>
                <w:rFonts w:cstheme="minorHAns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3B83B5" wp14:editId="70DEAC54">
                      <wp:simplePos x="0" y="0"/>
                      <wp:positionH relativeFrom="column">
                        <wp:posOffset>3477260</wp:posOffset>
                      </wp:positionH>
                      <wp:positionV relativeFrom="paragraph">
                        <wp:posOffset>5715</wp:posOffset>
                      </wp:positionV>
                      <wp:extent cx="200025" cy="133350"/>
                      <wp:effectExtent l="0" t="0" r="28575" b="19050"/>
                      <wp:wrapNone/>
                      <wp:docPr id="30" name="Rectângul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57AFB2" id="Rectângulo 30" o:spid="_x0000_s1026" style="position:absolute;margin-left:273.8pt;margin-top:.45pt;width:15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" filled="f"/>
                  </w:pict>
                </mc:Fallback>
              </mc:AlternateContent>
            </w:r>
            <w:r w:rsidR="00850F73" w:rsidRPr="00D56221">
              <w:rPr>
                <w:rFonts w:cstheme="minorHAns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DEB7231" wp14:editId="1788A060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15875</wp:posOffset>
                      </wp:positionV>
                      <wp:extent cx="200025" cy="133350"/>
                      <wp:effectExtent l="0" t="0" r="28575" b="19050"/>
                      <wp:wrapNone/>
                      <wp:docPr id="27" name="Rectângu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D87A6B8" id="Rectângulo 27" o:spid="_x0000_s1026" style="position:absolute;margin-left:49.55pt;margin-top:1.25pt;width:15.75pt;height:10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" filled="f"/>
                  </w:pict>
                </mc:Fallback>
              </mc:AlternateContent>
            </w:r>
            <w:r w:rsidR="00212423" w:rsidRPr="00D56221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6F04C3" w:rsidRPr="00D56221">
              <w:rPr>
                <w:rFonts w:cstheme="minorHAnsi"/>
                <w:b/>
                <w:sz w:val="20"/>
                <w:szCs w:val="20"/>
              </w:rPr>
              <w:t xml:space="preserve">Seminário        </w:t>
            </w:r>
            <w:r w:rsidR="00850F73" w:rsidRPr="00D56221">
              <w:rPr>
                <w:rFonts w:cstheme="minorHAnsi"/>
                <w:b/>
                <w:sz w:val="20"/>
                <w:szCs w:val="20"/>
              </w:rPr>
              <w:t xml:space="preserve"> Wor</w:t>
            </w:r>
            <w:r w:rsidR="006F04C3" w:rsidRPr="00D56221">
              <w:rPr>
                <w:rFonts w:cstheme="minorHAnsi"/>
                <w:b/>
                <w:sz w:val="20"/>
                <w:szCs w:val="20"/>
              </w:rPr>
              <w:t>k</w:t>
            </w:r>
            <w:r w:rsidR="00850F73" w:rsidRPr="00D56221">
              <w:rPr>
                <w:rFonts w:cstheme="minorHAnsi"/>
                <w:b/>
                <w:sz w:val="20"/>
                <w:szCs w:val="20"/>
              </w:rPr>
              <w:t xml:space="preserve">shop    </w:t>
            </w:r>
            <w:r w:rsidR="006F04C3" w:rsidRPr="00D56221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850F73" w:rsidRPr="00D56221">
              <w:rPr>
                <w:rFonts w:cstheme="minorHAnsi"/>
                <w:b/>
                <w:sz w:val="20"/>
                <w:szCs w:val="20"/>
              </w:rPr>
              <w:t xml:space="preserve">       Encontro             Conferência                 Outro:  </w:t>
            </w:r>
          </w:p>
          <w:p w14:paraId="072F94E5" w14:textId="31B2A09C" w:rsidR="00850F73" w:rsidRPr="00D56221" w:rsidRDefault="00850F73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  <w:r w:rsidRPr="00D56221"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476FCB84" w14:textId="6569AD29" w:rsidR="009A063A" w:rsidRPr="00D56221" w:rsidRDefault="00850F73" w:rsidP="00BB4B52">
            <w:pPr>
              <w:spacing w:before="80" w:after="80"/>
              <w:rPr>
                <w:rFonts w:cstheme="minorHAnsi"/>
                <w:sz w:val="20"/>
                <w:szCs w:val="20"/>
              </w:rPr>
            </w:pPr>
            <w:r w:rsidRPr="00D56221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9A063A" w:rsidRPr="00D56221">
              <w:rPr>
                <w:rFonts w:cstheme="minorHAnsi"/>
                <w:b/>
                <w:sz w:val="20"/>
                <w:szCs w:val="20"/>
              </w:rPr>
              <w:t>Número de horas</w:t>
            </w:r>
            <w:r w:rsidR="009A063A" w:rsidRPr="00D56221">
              <w:rPr>
                <w:rFonts w:cstheme="minorHAnsi"/>
                <w:sz w:val="20"/>
                <w:szCs w:val="20"/>
              </w:rPr>
              <w:t xml:space="preserve">:  </w:t>
            </w:r>
            <w:r w:rsidR="0081318B" w:rsidRPr="00D56221">
              <w:rPr>
                <w:rFonts w:cstheme="minorHAnsi"/>
                <w:sz w:val="20"/>
                <w:szCs w:val="20"/>
              </w:rPr>
              <w:t>5 horas</w:t>
            </w:r>
            <w:r w:rsidR="0081318B" w:rsidRPr="00D5622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A063A" w:rsidRPr="00D5622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11870" w:rsidRPr="00D56221">
              <w:rPr>
                <w:rFonts w:cstheme="minorHAnsi"/>
                <w:b/>
                <w:sz w:val="20"/>
                <w:szCs w:val="20"/>
              </w:rPr>
              <w:t xml:space="preserve"> 2 ações de 2,5horas</w:t>
            </w:r>
            <w:r w:rsidR="009A063A" w:rsidRPr="00D56221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Data:</w:t>
            </w:r>
            <w:r w:rsidR="009A063A" w:rsidRPr="00D56221">
              <w:rPr>
                <w:rFonts w:cstheme="minorHAnsi"/>
                <w:sz w:val="20"/>
                <w:szCs w:val="20"/>
              </w:rPr>
              <w:t xml:space="preserve">       </w:t>
            </w:r>
            <w:r w:rsidR="00DE1044" w:rsidRPr="00D56221">
              <w:rPr>
                <w:rFonts w:cstheme="minorHAnsi"/>
                <w:sz w:val="20"/>
                <w:szCs w:val="20"/>
              </w:rPr>
              <w:t>10</w:t>
            </w:r>
            <w:r w:rsidR="00A11870" w:rsidRPr="00D56221">
              <w:rPr>
                <w:rFonts w:cstheme="minorHAnsi"/>
                <w:sz w:val="20"/>
                <w:szCs w:val="20"/>
              </w:rPr>
              <w:t>/</w:t>
            </w:r>
            <w:r w:rsidR="00DE1044" w:rsidRPr="00D56221">
              <w:rPr>
                <w:rFonts w:cstheme="minorHAnsi"/>
                <w:sz w:val="20"/>
                <w:szCs w:val="20"/>
              </w:rPr>
              <w:t>02</w:t>
            </w:r>
            <w:r w:rsidR="00A11870" w:rsidRPr="00D56221">
              <w:rPr>
                <w:rFonts w:cstheme="minorHAnsi"/>
                <w:sz w:val="20"/>
                <w:szCs w:val="20"/>
              </w:rPr>
              <w:t>/202</w:t>
            </w:r>
            <w:r w:rsidR="00DE1044" w:rsidRPr="00D56221">
              <w:rPr>
                <w:rFonts w:cstheme="minorHAnsi"/>
                <w:sz w:val="20"/>
                <w:szCs w:val="20"/>
              </w:rPr>
              <w:t>7</w:t>
            </w:r>
            <w:r w:rsidR="00A11870" w:rsidRPr="00D56221">
              <w:rPr>
                <w:rFonts w:cstheme="minorHAnsi"/>
                <w:sz w:val="20"/>
                <w:szCs w:val="20"/>
              </w:rPr>
              <w:t xml:space="preserve"> a 1</w:t>
            </w:r>
            <w:r w:rsidR="00DE1044" w:rsidRPr="00D56221">
              <w:rPr>
                <w:rFonts w:cstheme="minorHAnsi"/>
                <w:sz w:val="20"/>
                <w:szCs w:val="20"/>
              </w:rPr>
              <w:t>7</w:t>
            </w:r>
            <w:r w:rsidR="00A11870" w:rsidRPr="00D56221">
              <w:rPr>
                <w:rFonts w:cstheme="minorHAnsi"/>
                <w:sz w:val="20"/>
                <w:szCs w:val="20"/>
              </w:rPr>
              <w:t>/</w:t>
            </w:r>
            <w:r w:rsidR="00DE1044" w:rsidRPr="00D56221">
              <w:rPr>
                <w:rFonts w:cstheme="minorHAnsi"/>
                <w:sz w:val="20"/>
                <w:szCs w:val="20"/>
              </w:rPr>
              <w:t>0</w:t>
            </w:r>
            <w:r w:rsidR="00A11870" w:rsidRPr="00D56221">
              <w:rPr>
                <w:rFonts w:cstheme="minorHAnsi"/>
                <w:sz w:val="20"/>
                <w:szCs w:val="20"/>
              </w:rPr>
              <w:t>2/202</w:t>
            </w:r>
            <w:r w:rsidR="00DE1044" w:rsidRPr="00D56221">
              <w:rPr>
                <w:rFonts w:cstheme="minorHAnsi"/>
                <w:sz w:val="20"/>
                <w:szCs w:val="20"/>
              </w:rPr>
              <w:t>7</w:t>
            </w:r>
            <w:r w:rsidR="009A063A" w:rsidRPr="00D5622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A063A" w:rsidRPr="00D56221" w14:paraId="7666A6A4" w14:textId="77777777" w:rsidTr="00522204">
        <w:trPr>
          <w:trHeight w:val="569"/>
        </w:trPr>
        <w:tc>
          <w:tcPr>
            <w:tcW w:w="5000" w:type="pct"/>
            <w:tcBorders>
              <w:top w:val="nil"/>
            </w:tcBorders>
          </w:tcPr>
          <w:p w14:paraId="45E195DB" w14:textId="499F9AEB" w:rsidR="009A063A" w:rsidRPr="00D56221" w:rsidRDefault="009A063A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  <w:r w:rsidRPr="00D56221">
              <w:rPr>
                <w:rFonts w:cstheme="minorHAnsi"/>
                <w:b/>
                <w:sz w:val="20"/>
                <w:szCs w:val="20"/>
              </w:rPr>
              <w:t xml:space="preserve">   Local de realização:</w:t>
            </w:r>
            <w:r w:rsidR="00A11870" w:rsidRPr="00D5622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22BD7" w:rsidRPr="00D56221">
              <w:rPr>
                <w:rFonts w:cstheme="minorHAnsi"/>
                <w:b/>
                <w:sz w:val="20"/>
                <w:szCs w:val="20"/>
              </w:rPr>
              <w:t>1 ação online , 1 ação Instalação da CMA Vale Figueira- Sobreda</w:t>
            </w:r>
          </w:p>
          <w:p w14:paraId="550F03EB" w14:textId="77777777" w:rsidR="00BB4B52" w:rsidRPr="00D56221" w:rsidRDefault="00BB4B52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</w:p>
          <w:p w14:paraId="60C811FB" w14:textId="0DD40A77" w:rsidR="00BB4B52" w:rsidRPr="00D56221" w:rsidRDefault="00BB4B52" w:rsidP="00BB4B52">
            <w:pPr>
              <w:spacing w:before="80" w:after="80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0D8AEC1E" w14:textId="77777777" w:rsidR="00BB4B52" w:rsidRPr="00D56221" w:rsidRDefault="00BF2030" w:rsidP="00BB4B52">
      <w:pPr>
        <w:spacing w:after="0"/>
        <w:rPr>
          <w:rFonts w:cstheme="minorHAnsi"/>
          <w:sz w:val="24"/>
          <w:szCs w:val="24"/>
        </w:rPr>
      </w:pPr>
      <w:r w:rsidRPr="00D56221">
        <w:rPr>
          <w:rFonts w:cstheme="minorHAnsi"/>
          <w:sz w:val="24"/>
          <w:szCs w:val="24"/>
        </w:rPr>
        <w:t xml:space="preserve">                       </w:t>
      </w:r>
    </w:p>
    <w:p w14:paraId="5B13E753" w14:textId="1D06161C" w:rsidR="00E53F9D" w:rsidRPr="00D56221" w:rsidRDefault="00BF2030" w:rsidP="00BB4B52">
      <w:pPr>
        <w:spacing w:after="0"/>
        <w:rPr>
          <w:rFonts w:cstheme="minorHAnsi"/>
        </w:rPr>
      </w:pPr>
      <w:r w:rsidRPr="00D56221">
        <w:rPr>
          <w:rFonts w:cstheme="minorHAnsi"/>
          <w:sz w:val="24"/>
          <w:szCs w:val="24"/>
        </w:rPr>
        <w:t xml:space="preserve">                                                     </w:t>
      </w:r>
      <w:r w:rsidR="00212423" w:rsidRPr="00D56221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259E3DD6" w14:textId="77777777" w:rsidR="00212423" w:rsidRPr="00D56221" w:rsidRDefault="00212423" w:rsidP="00BB4B52">
      <w:pPr>
        <w:ind w:left="4962"/>
        <w:jc w:val="center"/>
        <w:rPr>
          <w:rFonts w:cstheme="minorHAnsi"/>
        </w:rPr>
      </w:pPr>
      <w:r w:rsidRPr="00D56221">
        <w:rPr>
          <w:rFonts w:cstheme="minorHAnsi"/>
        </w:rPr>
        <w:t>O PROPONENTE:</w:t>
      </w:r>
    </w:p>
    <w:p w14:paraId="42B6F6AF" w14:textId="51EDD4E4" w:rsidR="00B108F4" w:rsidRPr="00D56221" w:rsidRDefault="006F04C3" w:rsidP="00BB4B52">
      <w:pPr>
        <w:jc w:val="both"/>
        <w:rPr>
          <w:rFonts w:cstheme="minorHAnsi"/>
          <w:sz w:val="20"/>
          <w:szCs w:val="20"/>
        </w:rPr>
      </w:pPr>
      <w:r w:rsidRPr="00D56221">
        <w:rPr>
          <w:rFonts w:cstheme="minorHAnsi"/>
          <w:sz w:val="20"/>
          <w:szCs w:val="20"/>
        </w:rPr>
        <w:t xml:space="preserve">  </w:t>
      </w:r>
      <w:proofErr w:type="gramStart"/>
      <w:r w:rsidRPr="00D56221">
        <w:rPr>
          <w:rFonts w:cstheme="minorHAnsi"/>
          <w:sz w:val="20"/>
          <w:szCs w:val="20"/>
        </w:rPr>
        <w:t>Em</w:t>
      </w:r>
      <w:r w:rsidR="00CA23BD" w:rsidRPr="00D56221">
        <w:rPr>
          <w:rFonts w:cstheme="minorHAnsi"/>
          <w:sz w:val="20"/>
          <w:szCs w:val="20"/>
        </w:rPr>
        <w:t xml:space="preserve">     </w:t>
      </w:r>
      <w:r w:rsidR="00DE1044" w:rsidRPr="00D56221">
        <w:rPr>
          <w:rFonts w:cstheme="minorHAnsi"/>
          <w:sz w:val="20"/>
          <w:szCs w:val="20"/>
        </w:rPr>
        <w:t>22</w:t>
      </w:r>
      <w:proofErr w:type="gramEnd"/>
      <w:r w:rsidR="00DE1044" w:rsidRPr="00D56221">
        <w:rPr>
          <w:rFonts w:cstheme="minorHAnsi"/>
          <w:sz w:val="20"/>
          <w:szCs w:val="20"/>
        </w:rPr>
        <w:t>/10</w:t>
      </w:r>
      <w:r w:rsidR="00CA23BD" w:rsidRPr="00D56221">
        <w:rPr>
          <w:rFonts w:cstheme="minorHAnsi"/>
          <w:sz w:val="20"/>
          <w:szCs w:val="20"/>
        </w:rPr>
        <w:t xml:space="preserve"> </w:t>
      </w:r>
      <w:r w:rsidR="00DE1044" w:rsidRPr="00D56221">
        <w:rPr>
          <w:rFonts w:cstheme="minorHAnsi"/>
          <w:sz w:val="20"/>
          <w:szCs w:val="20"/>
        </w:rPr>
        <w:t>/2026</w:t>
      </w:r>
      <w:r w:rsidR="00CA23BD" w:rsidRPr="00D56221">
        <w:rPr>
          <w:rFonts w:cstheme="minorHAnsi"/>
          <w:sz w:val="20"/>
          <w:szCs w:val="20"/>
        </w:rPr>
        <w:t xml:space="preserve">                           </w:t>
      </w:r>
      <w:r w:rsidR="00A11870" w:rsidRPr="00D56221">
        <w:rPr>
          <w:rFonts w:cstheme="minorHAnsi"/>
          <w:sz w:val="20"/>
          <w:szCs w:val="20"/>
        </w:rPr>
        <w:t xml:space="preserve">Departamento de Higiene Urbana e Departamento de Educação  CMA </w:t>
      </w:r>
      <w:r w:rsidR="00CA23BD" w:rsidRPr="00D56221">
        <w:rPr>
          <w:rFonts w:cstheme="minorHAnsi"/>
          <w:sz w:val="20"/>
          <w:szCs w:val="20"/>
        </w:rPr>
        <w:t xml:space="preserve"> </w:t>
      </w:r>
      <w:r w:rsidR="0081318B" w:rsidRPr="00D56221">
        <w:rPr>
          <w:rFonts w:cstheme="minorHAnsi"/>
          <w:sz w:val="20"/>
          <w:szCs w:val="20"/>
        </w:rPr>
        <w:t xml:space="preserve">e </w:t>
      </w:r>
      <w:proofErr w:type="spellStart"/>
      <w:r w:rsidR="0081318B" w:rsidRPr="00D56221">
        <w:rPr>
          <w:rFonts w:cstheme="minorHAnsi"/>
          <w:sz w:val="20"/>
          <w:szCs w:val="20"/>
        </w:rPr>
        <w:t>AlmadaForma</w:t>
      </w:r>
      <w:proofErr w:type="spellEnd"/>
    </w:p>
    <w:p w14:paraId="02E98440" w14:textId="77777777" w:rsidR="0073580B" w:rsidRPr="00D56221" w:rsidRDefault="0073580B" w:rsidP="00BB4B52">
      <w:pPr>
        <w:jc w:val="both"/>
        <w:rPr>
          <w:rFonts w:cstheme="minorHAnsi"/>
          <w:sz w:val="20"/>
          <w:szCs w:val="20"/>
        </w:rPr>
      </w:pPr>
    </w:p>
    <w:p w14:paraId="0EB05052" w14:textId="77777777" w:rsidR="00BB4B52" w:rsidRDefault="00BB4B52" w:rsidP="00BB4B52">
      <w:pPr>
        <w:jc w:val="both"/>
        <w:rPr>
          <w:sz w:val="20"/>
          <w:szCs w:val="20"/>
        </w:rPr>
      </w:pPr>
    </w:p>
    <w:p w14:paraId="6ADC9055" w14:textId="77777777" w:rsidR="0073580B" w:rsidRPr="005A1401" w:rsidRDefault="0073580B" w:rsidP="00BB4B52">
      <w:pPr>
        <w:jc w:val="both"/>
        <w:rPr>
          <w:sz w:val="20"/>
          <w:szCs w:val="20"/>
        </w:rPr>
      </w:pPr>
    </w:p>
    <w:p w14:paraId="548A2876" w14:textId="1F27DD4E" w:rsidR="0062602A" w:rsidRPr="00BB4B52" w:rsidRDefault="00972DA3" w:rsidP="00BB4B52">
      <w:pPr>
        <w:spacing w:before="120"/>
        <w:ind w:left="709" w:hanging="709"/>
        <w:jc w:val="both"/>
        <w:rPr>
          <w:rFonts w:cstheme="minorHAnsi"/>
          <w:b/>
          <w:color w:val="0070C0"/>
          <w:sz w:val="20"/>
          <w:szCs w:val="20"/>
        </w:rPr>
      </w:pPr>
      <w:r w:rsidRPr="001377E7">
        <w:rPr>
          <w:rFonts w:cstheme="minorHAnsi"/>
          <w:color w:val="0070C0"/>
          <w:sz w:val="20"/>
          <w:szCs w:val="20"/>
          <w:u w:val="single"/>
        </w:rPr>
        <w:lastRenderedPageBreak/>
        <w:t>Nota:</w:t>
      </w:r>
      <w:r w:rsidRPr="001377E7">
        <w:rPr>
          <w:rFonts w:cstheme="minorHAnsi"/>
          <w:b/>
          <w:sz w:val="20"/>
          <w:szCs w:val="20"/>
        </w:rPr>
        <w:t xml:space="preserve"> </w:t>
      </w:r>
      <w:r w:rsidRPr="001377E7">
        <w:rPr>
          <w:rFonts w:cstheme="minorHAnsi"/>
          <w:b/>
          <w:color w:val="0070C0"/>
          <w:sz w:val="20"/>
          <w:szCs w:val="20"/>
        </w:rPr>
        <w:t>O presente requerimento é acompanhado de cópia do certificado de mestrado ou doutoramento do/a formador/a/formadores.</w:t>
      </w:r>
    </w:p>
    <w:p w14:paraId="37F78454" w14:textId="77777777" w:rsidR="0062602A" w:rsidRPr="001377E7" w:rsidRDefault="0062602A" w:rsidP="00BB4B52">
      <w:pPr>
        <w:spacing w:before="120"/>
        <w:ind w:left="709" w:hanging="709"/>
        <w:jc w:val="both"/>
        <w:rPr>
          <w:rFonts w:cstheme="minorHAnsi"/>
          <w:b/>
          <w:sz w:val="20"/>
          <w:szCs w:val="20"/>
        </w:rPr>
      </w:pPr>
    </w:p>
    <w:tbl>
      <w:tblPr>
        <w:tblStyle w:val="Tabelacomgrelha"/>
        <w:tblW w:w="0" w:type="auto"/>
        <w:tblInd w:w="250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04"/>
      </w:tblGrid>
      <w:tr w:rsidR="00B108F4" w:rsidRPr="00985376" w14:paraId="53A4A1B1" w14:textId="77777777" w:rsidTr="00212423">
        <w:tc>
          <w:tcPr>
            <w:tcW w:w="10348" w:type="dxa"/>
            <w:shd w:val="clear" w:color="auto" w:fill="DBE5F1" w:themeFill="accent1" w:themeFillTint="33"/>
          </w:tcPr>
          <w:p w14:paraId="4631AC7D" w14:textId="77777777" w:rsidR="00B108F4" w:rsidRPr="00985376" w:rsidRDefault="00B108F4" w:rsidP="00BB4B52">
            <w:pPr>
              <w:spacing w:line="276" w:lineRule="auto"/>
              <w:jc w:val="both"/>
              <w:rPr>
                <w:rFonts w:ascii="Trebuchet MS" w:hAnsi="Trebuchet MS" w:cs="Calibri"/>
                <w:b/>
                <w:sz w:val="8"/>
                <w:szCs w:val="8"/>
              </w:rPr>
            </w:pPr>
          </w:p>
          <w:p w14:paraId="7AB3099B" w14:textId="61FD7301" w:rsidR="00B108F4" w:rsidRPr="001377E7" w:rsidRDefault="00B108F4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377E7">
              <w:rPr>
                <w:rFonts w:asciiTheme="minorHAnsi" w:hAnsiTheme="minorHAnsi" w:cstheme="minorHAnsi"/>
                <w:b/>
              </w:rPr>
              <w:t xml:space="preserve">Submetido para análise na Comissão Pedagógica reunida em </w:t>
            </w:r>
            <w:r w:rsidR="00B910D3">
              <w:rPr>
                <w:rFonts w:asciiTheme="minorHAnsi" w:hAnsiTheme="minorHAnsi" w:cstheme="minorHAnsi"/>
                <w:b/>
              </w:rPr>
              <w:t xml:space="preserve">  </w:t>
            </w:r>
            <w:r w:rsidR="00695412">
              <w:rPr>
                <w:rFonts w:asciiTheme="minorHAnsi" w:hAnsiTheme="minorHAnsi" w:cstheme="minorHAnsi"/>
                <w:b/>
              </w:rPr>
              <w:t xml:space="preserve"> </w:t>
            </w:r>
            <w:r w:rsidRPr="001377E7">
              <w:rPr>
                <w:rFonts w:asciiTheme="minorHAnsi" w:hAnsiTheme="minorHAnsi" w:cstheme="minorHAnsi"/>
                <w:b/>
              </w:rPr>
              <w:t>/</w:t>
            </w:r>
            <w:r w:rsidR="00A11870">
              <w:rPr>
                <w:rFonts w:asciiTheme="minorHAnsi" w:hAnsiTheme="minorHAnsi" w:cstheme="minorHAnsi"/>
                <w:b/>
              </w:rPr>
              <w:t xml:space="preserve">  </w:t>
            </w:r>
            <w:r w:rsidR="00B910D3">
              <w:rPr>
                <w:rFonts w:asciiTheme="minorHAnsi" w:hAnsiTheme="minorHAnsi" w:cstheme="minorHAnsi"/>
                <w:b/>
              </w:rPr>
              <w:t xml:space="preserve">  </w:t>
            </w:r>
            <w:r w:rsidR="00A11870">
              <w:rPr>
                <w:rFonts w:asciiTheme="minorHAnsi" w:hAnsiTheme="minorHAnsi" w:cstheme="minorHAnsi"/>
                <w:b/>
              </w:rPr>
              <w:t xml:space="preserve"> </w:t>
            </w:r>
            <w:r w:rsidRPr="001377E7">
              <w:rPr>
                <w:rFonts w:asciiTheme="minorHAnsi" w:hAnsiTheme="minorHAnsi" w:cstheme="minorHAnsi"/>
                <w:b/>
              </w:rPr>
              <w:t>/</w:t>
            </w:r>
          </w:p>
          <w:p w14:paraId="41847180" w14:textId="77777777" w:rsidR="00EE2A96" w:rsidRPr="001377E7" w:rsidRDefault="00EE2A96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11030E73" w14:textId="1DAAB30C" w:rsidR="00B108F4" w:rsidRPr="001377E7" w:rsidRDefault="00B108F4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377E7">
              <w:rPr>
                <w:rFonts w:asciiTheme="minorHAnsi" w:hAnsiTheme="minorHAnsi" w:cstheme="minorHAnsi"/>
                <w:b/>
              </w:rPr>
              <w:t>Decisão/Despacho:</w:t>
            </w:r>
            <w:r w:rsidR="00695412">
              <w:rPr>
                <w:rFonts w:asciiTheme="minorHAnsi" w:hAnsiTheme="minorHAnsi" w:cstheme="minorHAnsi"/>
                <w:b/>
              </w:rPr>
              <w:t xml:space="preserve"> Aprovada</w:t>
            </w:r>
          </w:p>
          <w:p w14:paraId="3D4E082D" w14:textId="77777777" w:rsidR="00B108F4" w:rsidRPr="001377E7" w:rsidRDefault="00B108F4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759C7B3D" w14:textId="77777777" w:rsidR="00B108F4" w:rsidRPr="001377E7" w:rsidRDefault="00B108F4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0F30CBA6" w14:textId="6CC895C6" w:rsidR="00B108F4" w:rsidRPr="001377E7" w:rsidRDefault="00695412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</w:t>
            </w:r>
            <w:r w:rsidR="00B108F4" w:rsidRPr="001377E7">
              <w:rPr>
                <w:rFonts w:asciiTheme="minorHAnsi" w:hAnsiTheme="minorHAnsi" w:cstheme="minorHAnsi"/>
                <w:b/>
              </w:rPr>
              <w:t xml:space="preserve"> Presidente da Comissão Pedagógica,</w:t>
            </w:r>
          </w:p>
          <w:p w14:paraId="5E0155C7" w14:textId="77777777" w:rsidR="00B108F4" w:rsidRPr="001377E7" w:rsidRDefault="00B108F4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74448F27" w14:textId="2602F270" w:rsidR="00B108F4" w:rsidRPr="001377E7" w:rsidRDefault="00695412" w:rsidP="00BB4B52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Maria de Fátima de Sousa Pires</w:t>
            </w:r>
          </w:p>
          <w:p w14:paraId="0534BF89" w14:textId="77777777" w:rsidR="00B108F4" w:rsidRPr="00985376" w:rsidRDefault="00B108F4" w:rsidP="00BB4B52">
            <w:pPr>
              <w:spacing w:before="120" w:line="276" w:lineRule="auto"/>
              <w:jc w:val="both"/>
              <w:rPr>
                <w:rFonts w:ascii="Trebuchet MS" w:hAnsi="Trebuchet MS" w:cs="Calibri"/>
                <w:b/>
                <w:sz w:val="8"/>
                <w:szCs w:val="8"/>
              </w:rPr>
            </w:pPr>
          </w:p>
        </w:tc>
      </w:tr>
    </w:tbl>
    <w:p w14:paraId="6DDBE29B" w14:textId="77777777" w:rsidR="00CD7368" w:rsidRPr="00EE2A96" w:rsidRDefault="00CD7368" w:rsidP="00BB4B52">
      <w:pPr>
        <w:spacing w:after="0"/>
      </w:pPr>
    </w:p>
    <w:sectPr w:rsidR="00CD7368" w:rsidRPr="00EE2A96" w:rsidSect="00DF428D">
      <w:headerReference w:type="default" r:id="rId9"/>
      <w:footerReference w:type="default" r:id="rId10"/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6278C" w14:textId="77777777" w:rsidR="00E03C76" w:rsidRDefault="00E03C76" w:rsidP="002F1F96">
      <w:pPr>
        <w:spacing w:after="0" w:line="240" w:lineRule="auto"/>
      </w:pPr>
      <w:r>
        <w:separator/>
      </w:r>
    </w:p>
  </w:endnote>
  <w:endnote w:type="continuationSeparator" w:id="0">
    <w:p w14:paraId="52FF3D5A" w14:textId="77777777" w:rsidR="00E03C76" w:rsidRDefault="00E03C76" w:rsidP="002F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B709D" w14:textId="77777777" w:rsidR="00B75059" w:rsidRPr="009A063A" w:rsidRDefault="009A063A" w:rsidP="00B75059">
    <w:pPr>
      <w:spacing w:after="0" w:line="240" w:lineRule="auto"/>
      <w:jc w:val="center"/>
      <w:rPr>
        <w:rFonts w:cstheme="minorHAnsi"/>
        <w:color w:val="0070C0"/>
        <w:sz w:val="20"/>
        <w:szCs w:val="20"/>
      </w:rPr>
    </w:pPr>
    <w:r w:rsidRPr="009A063A">
      <w:rPr>
        <w:rFonts w:cstheme="minorHAnsi"/>
        <w:color w:val="0070C0"/>
        <w:sz w:val="20"/>
        <w:szCs w:val="20"/>
      </w:rPr>
      <w:t xml:space="preserve">Centro de Formação de Escolas do Concelho de Almada - </w:t>
    </w:r>
    <w:proofErr w:type="spellStart"/>
    <w:r w:rsidRPr="009A063A">
      <w:rPr>
        <w:rFonts w:cstheme="minorHAnsi"/>
        <w:color w:val="0070C0"/>
        <w:sz w:val="20"/>
        <w:szCs w:val="20"/>
      </w:rPr>
      <w:t>AlmadaForma</w:t>
    </w:r>
    <w:proofErr w:type="spellEnd"/>
  </w:p>
  <w:p w14:paraId="799C1C09" w14:textId="77777777" w:rsidR="00B75059" w:rsidRPr="009A063A" w:rsidRDefault="009A063A" w:rsidP="009A063A">
    <w:pPr>
      <w:spacing w:after="0" w:line="240" w:lineRule="auto"/>
      <w:jc w:val="center"/>
      <w:rPr>
        <w:rFonts w:cstheme="minorHAnsi"/>
        <w:color w:val="0070C0"/>
        <w:sz w:val="20"/>
        <w:szCs w:val="20"/>
      </w:rPr>
    </w:pPr>
    <w:r w:rsidRPr="009A063A">
      <w:rPr>
        <w:rFonts w:cstheme="minorHAnsi"/>
        <w:color w:val="0070C0"/>
        <w:sz w:val="20"/>
        <w:szCs w:val="20"/>
      </w:rPr>
      <w:t xml:space="preserve">Escolas Básica e Secundária da Caparica / </w:t>
    </w:r>
    <w:r w:rsidR="00B75059" w:rsidRPr="009A063A">
      <w:rPr>
        <w:rFonts w:cstheme="minorHAnsi"/>
        <w:color w:val="0070C0"/>
        <w:sz w:val="20"/>
        <w:szCs w:val="20"/>
      </w:rPr>
      <w:t xml:space="preserve">Rua </w:t>
    </w:r>
    <w:r w:rsidRPr="009A063A">
      <w:rPr>
        <w:rFonts w:cstheme="minorHAnsi"/>
        <w:color w:val="0070C0"/>
        <w:sz w:val="20"/>
        <w:szCs w:val="20"/>
      </w:rPr>
      <w:t>25 de Abril</w:t>
    </w:r>
    <w:r w:rsidR="00B75059" w:rsidRPr="009A063A">
      <w:rPr>
        <w:rFonts w:cstheme="minorHAnsi"/>
        <w:color w:val="0070C0"/>
        <w:sz w:val="20"/>
        <w:szCs w:val="20"/>
      </w:rPr>
      <w:t xml:space="preserve"> 28</w:t>
    </w:r>
    <w:r w:rsidRPr="009A063A">
      <w:rPr>
        <w:rFonts w:cstheme="minorHAnsi"/>
        <w:color w:val="0070C0"/>
        <w:sz w:val="20"/>
        <w:szCs w:val="20"/>
      </w:rPr>
      <w:t>2</w:t>
    </w:r>
    <w:r w:rsidR="00B75059" w:rsidRPr="009A063A">
      <w:rPr>
        <w:rFonts w:cstheme="minorHAnsi"/>
        <w:color w:val="0070C0"/>
        <w:sz w:val="20"/>
        <w:szCs w:val="20"/>
      </w:rPr>
      <w:t xml:space="preserve">5 – </w:t>
    </w:r>
    <w:r w:rsidRPr="009A063A">
      <w:rPr>
        <w:rFonts w:cstheme="minorHAnsi"/>
        <w:color w:val="0070C0"/>
        <w:sz w:val="20"/>
        <w:szCs w:val="20"/>
      </w:rPr>
      <w:t>10</w:t>
    </w:r>
    <w:r w:rsidR="00B75059" w:rsidRPr="009A063A">
      <w:rPr>
        <w:rFonts w:cstheme="minorHAnsi"/>
        <w:color w:val="0070C0"/>
        <w:sz w:val="20"/>
        <w:szCs w:val="20"/>
      </w:rPr>
      <w:t xml:space="preserve">5 </w:t>
    </w:r>
    <w:r w:rsidRPr="009A063A">
      <w:rPr>
        <w:rFonts w:cstheme="minorHAnsi"/>
        <w:color w:val="0070C0"/>
        <w:sz w:val="20"/>
        <w:szCs w:val="20"/>
      </w:rPr>
      <w:t>Monte da Caparica</w:t>
    </w:r>
  </w:p>
  <w:p w14:paraId="74EC7FC6" w14:textId="77777777" w:rsidR="00B75059" w:rsidRPr="002A56E5" w:rsidRDefault="00B75059" w:rsidP="009A063A">
    <w:pPr>
      <w:spacing w:after="0" w:line="240" w:lineRule="auto"/>
      <w:jc w:val="center"/>
      <w:rPr>
        <w:rFonts w:cstheme="minorHAnsi"/>
        <w:color w:val="0070C0"/>
        <w:sz w:val="20"/>
        <w:szCs w:val="20"/>
        <w:lang w:val="fr-FR"/>
      </w:rPr>
    </w:pPr>
    <w:r w:rsidRPr="002A56E5">
      <w:rPr>
        <w:rFonts w:cstheme="minorHAnsi"/>
        <w:color w:val="0070C0"/>
        <w:sz w:val="20"/>
        <w:szCs w:val="20"/>
        <w:lang w:val="fr-FR"/>
      </w:rPr>
      <w:t>Tel 21</w:t>
    </w:r>
    <w:r w:rsidR="009A063A" w:rsidRPr="002A56E5">
      <w:rPr>
        <w:rFonts w:cstheme="minorHAnsi"/>
        <w:color w:val="0070C0"/>
        <w:sz w:val="20"/>
        <w:szCs w:val="20"/>
        <w:lang w:val="fr-FR"/>
      </w:rPr>
      <w:t>2</w:t>
    </w:r>
    <w:r w:rsidRPr="002A56E5">
      <w:rPr>
        <w:rFonts w:cstheme="minorHAnsi"/>
        <w:color w:val="0070C0"/>
        <w:sz w:val="20"/>
        <w:szCs w:val="20"/>
        <w:lang w:val="fr-FR"/>
      </w:rPr>
      <w:t xml:space="preserve"> </w:t>
    </w:r>
    <w:r w:rsidR="009A063A" w:rsidRPr="002A56E5">
      <w:rPr>
        <w:rFonts w:cstheme="minorHAnsi"/>
        <w:color w:val="0070C0"/>
        <w:sz w:val="20"/>
        <w:szCs w:val="20"/>
        <w:lang w:val="fr-FR"/>
      </w:rPr>
      <w:t>945</w:t>
    </w:r>
    <w:r w:rsidRPr="002A56E5">
      <w:rPr>
        <w:rFonts w:cstheme="minorHAnsi"/>
        <w:color w:val="0070C0"/>
        <w:sz w:val="20"/>
        <w:szCs w:val="20"/>
        <w:lang w:val="fr-FR"/>
      </w:rPr>
      <w:t xml:space="preserve"> </w:t>
    </w:r>
    <w:r w:rsidR="009A063A" w:rsidRPr="002A56E5">
      <w:rPr>
        <w:rFonts w:cstheme="minorHAnsi"/>
        <w:color w:val="0070C0"/>
        <w:sz w:val="20"/>
        <w:szCs w:val="20"/>
        <w:lang w:val="fr-FR"/>
      </w:rPr>
      <w:t>508</w:t>
    </w:r>
    <w:r w:rsidRPr="002A56E5">
      <w:rPr>
        <w:rFonts w:cstheme="minorHAnsi"/>
        <w:color w:val="0070C0"/>
        <w:sz w:val="20"/>
        <w:szCs w:val="20"/>
        <w:lang w:val="fr-FR"/>
      </w:rPr>
      <w:t xml:space="preserve">/ </w:t>
    </w:r>
    <w:r w:rsidR="009A063A" w:rsidRPr="002A56E5">
      <w:rPr>
        <w:rFonts w:cstheme="minorHAnsi"/>
        <w:color w:val="0070C0"/>
        <w:sz w:val="20"/>
        <w:szCs w:val="20"/>
        <w:lang w:val="fr-FR"/>
      </w:rPr>
      <w:t>e</w:t>
    </w:r>
    <w:r w:rsidRPr="002A56E5">
      <w:rPr>
        <w:rFonts w:cstheme="minorHAnsi"/>
        <w:color w:val="0070C0"/>
        <w:sz w:val="20"/>
        <w:szCs w:val="20"/>
        <w:lang w:val="fr-FR"/>
      </w:rPr>
      <w:t xml:space="preserve">mail: </w:t>
    </w:r>
    <w:hyperlink w:history="1">
      <w:r w:rsidR="009A063A" w:rsidRPr="002A56E5">
        <w:rPr>
          <w:rStyle w:val="Hiperligao"/>
          <w:rFonts w:cstheme="minorHAnsi"/>
          <w:color w:val="0070C0"/>
          <w:sz w:val="20"/>
          <w:szCs w:val="20"/>
          <w:lang w:val="fr-FR"/>
        </w:rPr>
        <w:t>almadaforma@aecaparica.pt</w:t>
      </w:r>
    </w:hyperlink>
    <w:r w:rsidR="009A063A" w:rsidRPr="002A56E5">
      <w:rPr>
        <w:rFonts w:cstheme="minorHAnsi"/>
        <w:color w:val="0070C0"/>
        <w:sz w:val="20"/>
        <w:szCs w:val="20"/>
        <w:lang w:val="fr-FR"/>
      </w:rPr>
      <w:t xml:space="preserve"> / </w:t>
    </w:r>
    <w:r w:rsidRPr="002A56E5">
      <w:rPr>
        <w:rFonts w:cstheme="minorHAnsi"/>
        <w:color w:val="0070C0"/>
        <w:sz w:val="20"/>
        <w:szCs w:val="20"/>
        <w:lang w:val="fr-FR"/>
      </w:rPr>
      <w:t>Site: www.</w:t>
    </w:r>
    <w:r w:rsidR="009A063A" w:rsidRPr="002A56E5">
      <w:rPr>
        <w:rFonts w:cstheme="minorHAnsi"/>
        <w:color w:val="0070C0"/>
        <w:sz w:val="20"/>
        <w:szCs w:val="20"/>
        <w:lang w:val="fr-FR"/>
      </w:rPr>
      <w:t>almadaforma</w:t>
    </w:r>
    <w:r w:rsidRPr="002A56E5">
      <w:rPr>
        <w:rFonts w:cstheme="minorHAnsi"/>
        <w:color w:val="0070C0"/>
        <w:sz w:val="20"/>
        <w:szCs w:val="20"/>
        <w:lang w:val="fr-FR"/>
      </w:rPr>
      <w:t>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CE4E0" w14:textId="77777777" w:rsidR="00E03C76" w:rsidRDefault="00E03C76" w:rsidP="002F1F96">
      <w:pPr>
        <w:spacing w:after="0" w:line="240" w:lineRule="auto"/>
      </w:pPr>
      <w:r>
        <w:separator/>
      </w:r>
    </w:p>
  </w:footnote>
  <w:footnote w:type="continuationSeparator" w:id="0">
    <w:p w14:paraId="0210E20C" w14:textId="77777777" w:rsidR="00E03C76" w:rsidRDefault="00E03C76" w:rsidP="002F1F96">
      <w:pPr>
        <w:spacing w:after="0" w:line="240" w:lineRule="auto"/>
      </w:pPr>
      <w:r>
        <w:continuationSeparator/>
      </w:r>
    </w:p>
  </w:footnote>
  <w:footnote w:id="1">
    <w:p w14:paraId="0D798463" w14:textId="77777777" w:rsidR="00DF428D" w:rsidRDefault="00DF428D" w:rsidP="00DF428D">
      <w:pPr>
        <w:pStyle w:val="NormalWeb"/>
        <w:spacing w:before="0" w:beforeAutospacing="0" w:after="200" w:afterAutospacing="0"/>
        <w:ind w:left="284" w:right="-1" w:hanging="284"/>
        <w:jc w:val="both"/>
      </w:pPr>
      <w:r>
        <w:rPr>
          <w:rStyle w:val="Refdenotaderodap"/>
        </w:rPr>
        <w:footnoteRef/>
      </w:r>
      <w:r>
        <w:t xml:space="preserve"> </w:t>
      </w:r>
      <w:r>
        <w:rPr>
          <w:color w:val="000000"/>
          <w:sz w:val="18"/>
          <w:szCs w:val="18"/>
        </w:rPr>
        <w:t xml:space="preserve">Nos termos do Decreto-lei nº 22/2014, artigo 6º, alínea d); artigo 7º, nº 2 e Regulamento Interno do CFECC, para efeitos de aprovação do Conselho de Diretores da Comissão Pedagógica do CFECA - </w:t>
      </w:r>
      <w:proofErr w:type="spellStart"/>
      <w:r>
        <w:rPr>
          <w:color w:val="000000"/>
          <w:sz w:val="18"/>
          <w:szCs w:val="18"/>
        </w:rPr>
        <w:t>AlmadaForma</w:t>
      </w:r>
      <w:proofErr w:type="spellEnd"/>
      <w:r>
        <w:rPr>
          <w:color w:val="000000"/>
          <w:sz w:val="18"/>
          <w:szCs w:val="18"/>
        </w:rPr>
        <w:t>.</w:t>
      </w:r>
    </w:p>
    <w:p w14:paraId="09D8847D" w14:textId="77777777" w:rsidR="00DF428D" w:rsidRDefault="00DF428D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190DF" w14:textId="77777777" w:rsidR="00B75059" w:rsidRPr="009A063A" w:rsidRDefault="00A43A2F" w:rsidP="00B75059">
    <w:pPr>
      <w:spacing w:after="0"/>
      <w:ind w:left="-284"/>
      <w:jc w:val="both"/>
      <w:rPr>
        <w:b/>
        <w:color w:val="0070C0"/>
      </w:rPr>
    </w:pPr>
    <w:r>
      <w:rPr>
        <w:noProof/>
        <w:lang w:eastAsia="pt-PT"/>
      </w:rPr>
      <w:drawing>
        <wp:inline distT="0" distB="0" distL="0" distR="0" wp14:anchorId="096ED951" wp14:editId="7C93BFAE">
          <wp:extent cx="1638300" cy="555533"/>
          <wp:effectExtent l="0" t="0" r="0" b="0"/>
          <wp:docPr id="6" name="Imagem 6" descr="E:\JoseDiogo\Desktop\Administrativos\logo-me-2016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JoseDiogo\Desktop\Administrativos\logo-me-2016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818" cy="555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B75059" w:rsidRPr="009A063A">
      <w:rPr>
        <w:b/>
        <w:color w:val="0070C0"/>
      </w:rPr>
      <w:t xml:space="preserve">Centro de Formação de Escolas do Concelho de Almada  </w:t>
    </w:r>
    <w:r w:rsidR="00B75059" w:rsidRPr="009A063A">
      <w:rPr>
        <w:noProof/>
        <w:color w:val="0070C0"/>
        <w:lang w:eastAsia="pt-PT"/>
      </w:rPr>
      <w:t xml:space="preserve">               </w:t>
    </w:r>
    <w:r w:rsidR="00B75059" w:rsidRPr="009A063A">
      <w:rPr>
        <w:noProof/>
        <w:color w:val="0070C0"/>
        <w:lang w:eastAsia="pt-PT"/>
      </w:rPr>
      <w:drawing>
        <wp:inline distT="0" distB="0" distL="0" distR="0" wp14:anchorId="4B2D6C73" wp14:editId="28A64388">
          <wp:extent cx="685800" cy="709530"/>
          <wp:effectExtent l="0" t="0" r="0" b="0"/>
          <wp:docPr id="3" name="Imagem 3" descr="D:\José Diogo\Desktop\LOGO_Almadaforma_Quad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osé Diogo\Desktop\LOGO_Almadaforma_Quadra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0F7BFA" w14:textId="77777777" w:rsidR="00B75059" w:rsidRPr="009A063A" w:rsidRDefault="00B75059" w:rsidP="00B75059">
    <w:pPr>
      <w:spacing w:after="0"/>
      <w:ind w:left="-284"/>
      <w:jc w:val="center"/>
      <w:rPr>
        <w:b/>
        <w:color w:val="0070C0"/>
        <w:sz w:val="36"/>
        <w:szCs w:val="36"/>
      </w:rPr>
    </w:pPr>
    <w:proofErr w:type="spellStart"/>
    <w:r w:rsidRPr="009A063A">
      <w:rPr>
        <w:b/>
        <w:color w:val="0070C0"/>
      </w:rPr>
      <w:t>AlmadaForma</w:t>
    </w:r>
    <w:proofErr w:type="spellEnd"/>
  </w:p>
  <w:p w14:paraId="7513EBCD" w14:textId="77777777" w:rsidR="002F1F96" w:rsidRDefault="00A43A2F" w:rsidP="00B75059">
    <w:pPr>
      <w:pStyle w:val="Cabealho"/>
      <w:tabs>
        <w:tab w:val="clear" w:pos="8504"/>
      </w:tabs>
      <w:ind w:left="-709"/>
    </w:pPr>
    <w:r>
      <w:t xml:space="preserve">            </w:t>
    </w:r>
    <w:r w:rsidR="00DF428D">
      <w:t xml:space="preserve">                          </w:t>
    </w:r>
    <w:r>
      <w:t xml:space="preserve">                                   </w:t>
    </w:r>
    <w:r>
      <w:rPr>
        <w:noProof/>
        <w:lang w:eastAsia="pt-PT"/>
      </w:rPr>
      <w:t xml:space="preserve">       </w:t>
    </w:r>
    <w:r w:rsidR="003E702A">
      <w:rPr>
        <w:noProof/>
        <w:lang w:eastAsia="pt-PT"/>
      </w:rPr>
      <w:t xml:space="preserve">               </w:t>
    </w:r>
    <w:r>
      <w:rPr>
        <w:noProof/>
        <w:lang w:eastAsia="pt-PT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5B1C"/>
    <w:multiLevelType w:val="hybridMultilevel"/>
    <w:tmpl w:val="B0BCB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20916"/>
    <w:multiLevelType w:val="hybridMultilevel"/>
    <w:tmpl w:val="710C72DC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34E2D"/>
    <w:multiLevelType w:val="hybridMultilevel"/>
    <w:tmpl w:val="B29A58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520E2"/>
    <w:multiLevelType w:val="hybridMultilevel"/>
    <w:tmpl w:val="718CAB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05B1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0797F"/>
    <w:multiLevelType w:val="multilevel"/>
    <w:tmpl w:val="841C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4C58B9"/>
    <w:multiLevelType w:val="hybridMultilevel"/>
    <w:tmpl w:val="0994B54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04A9C"/>
    <w:multiLevelType w:val="multilevel"/>
    <w:tmpl w:val="31C8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AA03E2"/>
    <w:multiLevelType w:val="multilevel"/>
    <w:tmpl w:val="4332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9144B"/>
    <w:multiLevelType w:val="multilevel"/>
    <w:tmpl w:val="6C52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2D10F8"/>
    <w:multiLevelType w:val="multilevel"/>
    <w:tmpl w:val="43A2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F4672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164FD5"/>
    <w:multiLevelType w:val="multilevel"/>
    <w:tmpl w:val="B556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141F3B"/>
    <w:multiLevelType w:val="multilevel"/>
    <w:tmpl w:val="C758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E16E93"/>
    <w:multiLevelType w:val="hybridMultilevel"/>
    <w:tmpl w:val="E22064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66702"/>
    <w:multiLevelType w:val="multilevel"/>
    <w:tmpl w:val="FB02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617906"/>
    <w:multiLevelType w:val="hybridMultilevel"/>
    <w:tmpl w:val="257AFFF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5358BB"/>
    <w:multiLevelType w:val="multilevel"/>
    <w:tmpl w:val="74BA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CC24E4"/>
    <w:multiLevelType w:val="hybridMultilevel"/>
    <w:tmpl w:val="7F380B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92AD2"/>
    <w:multiLevelType w:val="multilevel"/>
    <w:tmpl w:val="0A7C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9D063C"/>
    <w:multiLevelType w:val="multilevel"/>
    <w:tmpl w:val="C7AC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8B6D4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B818C3"/>
    <w:multiLevelType w:val="hybridMultilevel"/>
    <w:tmpl w:val="2FCAC8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8C721A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633D29"/>
    <w:multiLevelType w:val="multilevel"/>
    <w:tmpl w:val="2450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2304B9"/>
    <w:multiLevelType w:val="hybridMultilevel"/>
    <w:tmpl w:val="2AC894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6629F9"/>
    <w:multiLevelType w:val="hybridMultilevel"/>
    <w:tmpl w:val="F314C6C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C44324"/>
    <w:multiLevelType w:val="hybridMultilevel"/>
    <w:tmpl w:val="F31C2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F714DB"/>
    <w:multiLevelType w:val="multilevel"/>
    <w:tmpl w:val="B0B8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7"/>
  </w:num>
  <w:num w:numId="3">
    <w:abstractNumId w:val="3"/>
  </w:num>
  <w:num w:numId="4">
    <w:abstractNumId w:val="18"/>
  </w:num>
  <w:num w:numId="5">
    <w:abstractNumId w:val="1"/>
  </w:num>
  <w:num w:numId="6">
    <w:abstractNumId w:val="26"/>
  </w:num>
  <w:num w:numId="7">
    <w:abstractNumId w:val="21"/>
  </w:num>
  <w:num w:numId="8">
    <w:abstractNumId w:val="11"/>
  </w:num>
  <w:num w:numId="9">
    <w:abstractNumId w:val="4"/>
  </w:num>
  <w:num w:numId="10">
    <w:abstractNumId w:val="23"/>
  </w:num>
  <w:num w:numId="11">
    <w:abstractNumId w:val="2"/>
  </w:num>
  <w:num w:numId="12">
    <w:abstractNumId w:val="14"/>
  </w:num>
  <w:num w:numId="13">
    <w:abstractNumId w:val="22"/>
  </w:num>
  <w:num w:numId="14">
    <w:abstractNumId w:val="25"/>
  </w:num>
  <w:num w:numId="15">
    <w:abstractNumId w:val="16"/>
  </w:num>
  <w:num w:numId="16">
    <w:abstractNumId w:val="15"/>
  </w:num>
  <w:num w:numId="17">
    <w:abstractNumId w:val="10"/>
  </w:num>
  <w:num w:numId="18">
    <w:abstractNumId w:val="7"/>
  </w:num>
  <w:num w:numId="19">
    <w:abstractNumId w:val="5"/>
  </w:num>
  <w:num w:numId="20">
    <w:abstractNumId w:val="28"/>
  </w:num>
  <w:num w:numId="21">
    <w:abstractNumId w:val="20"/>
  </w:num>
  <w:num w:numId="22">
    <w:abstractNumId w:val="24"/>
  </w:num>
  <w:num w:numId="23">
    <w:abstractNumId w:val="9"/>
  </w:num>
  <w:num w:numId="24">
    <w:abstractNumId w:val="17"/>
  </w:num>
  <w:num w:numId="25">
    <w:abstractNumId w:val="8"/>
  </w:num>
  <w:num w:numId="26">
    <w:abstractNumId w:val="13"/>
  </w:num>
  <w:num w:numId="27">
    <w:abstractNumId w:val="19"/>
  </w:num>
  <w:num w:numId="28">
    <w:abstractNumId w:val="1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EE"/>
    <w:rsid w:val="0004148E"/>
    <w:rsid w:val="00046807"/>
    <w:rsid w:val="00051226"/>
    <w:rsid w:val="000573C7"/>
    <w:rsid w:val="00072031"/>
    <w:rsid w:val="00077C9F"/>
    <w:rsid w:val="00095A13"/>
    <w:rsid w:val="000B2D79"/>
    <w:rsid w:val="000D1989"/>
    <w:rsid w:val="000D28BE"/>
    <w:rsid w:val="000D666C"/>
    <w:rsid w:val="000E2EED"/>
    <w:rsid w:val="000E4269"/>
    <w:rsid w:val="000E4751"/>
    <w:rsid w:val="000F752A"/>
    <w:rsid w:val="00112650"/>
    <w:rsid w:val="0011319D"/>
    <w:rsid w:val="00120538"/>
    <w:rsid w:val="00121C61"/>
    <w:rsid w:val="0012200D"/>
    <w:rsid w:val="001377E7"/>
    <w:rsid w:val="0014159B"/>
    <w:rsid w:val="00145FBB"/>
    <w:rsid w:val="00154920"/>
    <w:rsid w:val="00157F23"/>
    <w:rsid w:val="0016003F"/>
    <w:rsid w:val="001655A5"/>
    <w:rsid w:val="00170FEB"/>
    <w:rsid w:val="00171D89"/>
    <w:rsid w:val="0017561B"/>
    <w:rsid w:val="0019488B"/>
    <w:rsid w:val="0019514F"/>
    <w:rsid w:val="001A2D6A"/>
    <w:rsid w:val="001B47C1"/>
    <w:rsid w:val="001B6FD1"/>
    <w:rsid w:val="001C2E11"/>
    <w:rsid w:val="001C6299"/>
    <w:rsid w:val="001C779F"/>
    <w:rsid w:val="001E4470"/>
    <w:rsid w:val="0021192F"/>
    <w:rsid w:val="00212423"/>
    <w:rsid w:val="00222BD7"/>
    <w:rsid w:val="0022364A"/>
    <w:rsid w:val="00245262"/>
    <w:rsid w:val="00262FD0"/>
    <w:rsid w:val="00266AEE"/>
    <w:rsid w:val="00280266"/>
    <w:rsid w:val="0029246D"/>
    <w:rsid w:val="002A1893"/>
    <w:rsid w:val="002A2E29"/>
    <w:rsid w:val="002A56E5"/>
    <w:rsid w:val="002A5B9A"/>
    <w:rsid w:val="002D0400"/>
    <w:rsid w:val="002D1ABD"/>
    <w:rsid w:val="002E2035"/>
    <w:rsid w:val="002E4F63"/>
    <w:rsid w:val="002F0EA6"/>
    <w:rsid w:val="002F1386"/>
    <w:rsid w:val="002F1F96"/>
    <w:rsid w:val="002F31C4"/>
    <w:rsid w:val="00315CB7"/>
    <w:rsid w:val="00330964"/>
    <w:rsid w:val="00330FE6"/>
    <w:rsid w:val="00337D64"/>
    <w:rsid w:val="003453E7"/>
    <w:rsid w:val="00355020"/>
    <w:rsid w:val="00362D05"/>
    <w:rsid w:val="00375035"/>
    <w:rsid w:val="003802E4"/>
    <w:rsid w:val="00383269"/>
    <w:rsid w:val="00387A06"/>
    <w:rsid w:val="0039768A"/>
    <w:rsid w:val="003B45A3"/>
    <w:rsid w:val="003C063E"/>
    <w:rsid w:val="003E702A"/>
    <w:rsid w:val="003F381C"/>
    <w:rsid w:val="00401E1B"/>
    <w:rsid w:val="004147F6"/>
    <w:rsid w:val="00436FCE"/>
    <w:rsid w:val="004435E4"/>
    <w:rsid w:val="004540B2"/>
    <w:rsid w:val="00465E29"/>
    <w:rsid w:val="00480C1E"/>
    <w:rsid w:val="00493B62"/>
    <w:rsid w:val="004E67CA"/>
    <w:rsid w:val="00505D38"/>
    <w:rsid w:val="00512294"/>
    <w:rsid w:val="00522204"/>
    <w:rsid w:val="00523F03"/>
    <w:rsid w:val="00557318"/>
    <w:rsid w:val="00562250"/>
    <w:rsid w:val="005624AC"/>
    <w:rsid w:val="005779FF"/>
    <w:rsid w:val="00585670"/>
    <w:rsid w:val="0058622E"/>
    <w:rsid w:val="005869D6"/>
    <w:rsid w:val="005A1401"/>
    <w:rsid w:val="005A7239"/>
    <w:rsid w:val="005C7BE1"/>
    <w:rsid w:val="005E53DE"/>
    <w:rsid w:val="0060493D"/>
    <w:rsid w:val="006060A7"/>
    <w:rsid w:val="00610138"/>
    <w:rsid w:val="006112C4"/>
    <w:rsid w:val="00624EBA"/>
    <w:rsid w:val="00625701"/>
    <w:rsid w:val="0062602A"/>
    <w:rsid w:val="00635685"/>
    <w:rsid w:val="006511FB"/>
    <w:rsid w:val="00656835"/>
    <w:rsid w:val="0068029F"/>
    <w:rsid w:val="00695412"/>
    <w:rsid w:val="00696834"/>
    <w:rsid w:val="006C6081"/>
    <w:rsid w:val="006D21FF"/>
    <w:rsid w:val="006D6CFA"/>
    <w:rsid w:val="006E386A"/>
    <w:rsid w:val="006F04C3"/>
    <w:rsid w:val="0070126A"/>
    <w:rsid w:val="00710B1D"/>
    <w:rsid w:val="00714345"/>
    <w:rsid w:val="007144AF"/>
    <w:rsid w:val="00716CCE"/>
    <w:rsid w:val="0073580B"/>
    <w:rsid w:val="007370DA"/>
    <w:rsid w:val="0074312B"/>
    <w:rsid w:val="007476A3"/>
    <w:rsid w:val="0075679B"/>
    <w:rsid w:val="0077727E"/>
    <w:rsid w:val="00793E6D"/>
    <w:rsid w:val="00797957"/>
    <w:rsid w:val="007A24C7"/>
    <w:rsid w:val="007B2477"/>
    <w:rsid w:val="007B3533"/>
    <w:rsid w:val="007B4966"/>
    <w:rsid w:val="007B62BC"/>
    <w:rsid w:val="007B722A"/>
    <w:rsid w:val="007B759E"/>
    <w:rsid w:val="007E1FD8"/>
    <w:rsid w:val="007E45CF"/>
    <w:rsid w:val="007F3E3C"/>
    <w:rsid w:val="0080295C"/>
    <w:rsid w:val="0081318B"/>
    <w:rsid w:val="008212FE"/>
    <w:rsid w:val="00830561"/>
    <w:rsid w:val="00833393"/>
    <w:rsid w:val="00841DF5"/>
    <w:rsid w:val="00843E06"/>
    <w:rsid w:val="00850F73"/>
    <w:rsid w:val="00864AAF"/>
    <w:rsid w:val="00873DAA"/>
    <w:rsid w:val="008A451C"/>
    <w:rsid w:val="008B4B71"/>
    <w:rsid w:val="008B68CB"/>
    <w:rsid w:val="008E1ADC"/>
    <w:rsid w:val="008F78AC"/>
    <w:rsid w:val="00911A49"/>
    <w:rsid w:val="00926095"/>
    <w:rsid w:val="009278A5"/>
    <w:rsid w:val="00963BB9"/>
    <w:rsid w:val="00963FC3"/>
    <w:rsid w:val="00972DA3"/>
    <w:rsid w:val="009860D4"/>
    <w:rsid w:val="009A063A"/>
    <w:rsid w:val="009A0804"/>
    <w:rsid w:val="009B2955"/>
    <w:rsid w:val="009C44FD"/>
    <w:rsid w:val="009C71E9"/>
    <w:rsid w:val="009E3934"/>
    <w:rsid w:val="009F5148"/>
    <w:rsid w:val="00A01366"/>
    <w:rsid w:val="00A11870"/>
    <w:rsid w:val="00A16E1E"/>
    <w:rsid w:val="00A32F24"/>
    <w:rsid w:val="00A34E27"/>
    <w:rsid w:val="00A374C5"/>
    <w:rsid w:val="00A411DA"/>
    <w:rsid w:val="00A43A2F"/>
    <w:rsid w:val="00A43FE3"/>
    <w:rsid w:val="00A64F04"/>
    <w:rsid w:val="00A845C1"/>
    <w:rsid w:val="00A94E69"/>
    <w:rsid w:val="00A978D6"/>
    <w:rsid w:val="00AA6F7F"/>
    <w:rsid w:val="00AB0B50"/>
    <w:rsid w:val="00AB4FEA"/>
    <w:rsid w:val="00AB6034"/>
    <w:rsid w:val="00AF3146"/>
    <w:rsid w:val="00AF50F4"/>
    <w:rsid w:val="00B108F4"/>
    <w:rsid w:val="00B2183E"/>
    <w:rsid w:val="00B23B23"/>
    <w:rsid w:val="00B361A7"/>
    <w:rsid w:val="00B57FB7"/>
    <w:rsid w:val="00B6368E"/>
    <w:rsid w:val="00B66422"/>
    <w:rsid w:val="00B75059"/>
    <w:rsid w:val="00B910D3"/>
    <w:rsid w:val="00BA5AAC"/>
    <w:rsid w:val="00BB4B52"/>
    <w:rsid w:val="00BB6929"/>
    <w:rsid w:val="00BF2030"/>
    <w:rsid w:val="00C02D03"/>
    <w:rsid w:val="00C22CF8"/>
    <w:rsid w:val="00C25AEE"/>
    <w:rsid w:val="00C27C87"/>
    <w:rsid w:val="00C405D7"/>
    <w:rsid w:val="00C65DE4"/>
    <w:rsid w:val="00C74298"/>
    <w:rsid w:val="00C7469F"/>
    <w:rsid w:val="00C8416E"/>
    <w:rsid w:val="00C87730"/>
    <w:rsid w:val="00C87FA9"/>
    <w:rsid w:val="00CA23BD"/>
    <w:rsid w:val="00CA251A"/>
    <w:rsid w:val="00CA28DE"/>
    <w:rsid w:val="00CB2A05"/>
    <w:rsid w:val="00CD64FA"/>
    <w:rsid w:val="00CD7368"/>
    <w:rsid w:val="00CE677F"/>
    <w:rsid w:val="00CF04E5"/>
    <w:rsid w:val="00D03C46"/>
    <w:rsid w:val="00D17ABD"/>
    <w:rsid w:val="00D21ADB"/>
    <w:rsid w:val="00D31124"/>
    <w:rsid w:val="00D40B7A"/>
    <w:rsid w:val="00D425D6"/>
    <w:rsid w:val="00D43210"/>
    <w:rsid w:val="00D56221"/>
    <w:rsid w:val="00D5796A"/>
    <w:rsid w:val="00D67103"/>
    <w:rsid w:val="00D74658"/>
    <w:rsid w:val="00D86733"/>
    <w:rsid w:val="00DB1CDD"/>
    <w:rsid w:val="00DC3FEB"/>
    <w:rsid w:val="00DE1044"/>
    <w:rsid w:val="00DF228D"/>
    <w:rsid w:val="00DF428D"/>
    <w:rsid w:val="00DF5CE5"/>
    <w:rsid w:val="00E03C76"/>
    <w:rsid w:val="00E10AA8"/>
    <w:rsid w:val="00E37AE0"/>
    <w:rsid w:val="00E402FB"/>
    <w:rsid w:val="00E50FCE"/>
    <w:rsid w:val="00E53F9D"/>
    <w:rsid w:val="00E6353C"/>
    <w:rsid w:val="00E663EC"/>
    <w:rsid w:val="00E74321"/>
    <w:rsid w:val="00EA09D5"/>
    <w:rsid w:val="00EA2C24"/>
    <w:rsid w:val="00EB0197"/>
    <w:rsid w:val="00ED29F3"/>
    <w:rsid w:val="00EE2A96"/>
    <w:rsid w:val="00EF0FBF"/>
    <w:rsid w:val="00F17926"/>
    <w:rsid w:val="00F21849"/>
    <w:rsid w:val="00F26DD3"/>
    <w:rsid w:val="00F30DC9"/>
    <w:rsid w:val="00F33B7E"/>
    <w:rsid w:val="00F46081"/>
    <w:rsid w:val="00F62D90"/>
    <w:rsid w:val="00F6732B"/>
    <w:rsid w:val="00F824C6"/>
    <w:rsid w:val="00F96528"/>
    <w:rsid w:val="00FA5221"/>
    <w:rsid w:val="00FB6881"/>
    <w:rsid w:val="00FC049E"/>
    <w:rsid w:val="00FC3D29"/>
    <w:rsid w:val="00FE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06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B71"/>
  </w:style>
  <w:style w:type="paragraph" w:styleId="Cabealho1">
    <w:name w:val="heading 1"/>
    <w:basedOn w:val="Normal"/>
    <w:next w:val="Normal"/>
    <w:link w:val="Cabealho1Carcter1"/>
    <w:uiPriority w:val="9"/>
    <w:qFormat/>
    <w:rsid w:val="00B7505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562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A0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0804"/>
  </w:style>
  <w:style w:type="paragraph" w:styleId="Textodebalo">
    <w:name w:val="Balloon Text"/>
    <w:basedOn w:val="Normal"/>
    <w:link w:val="TextodebaloCarcter"/>
    <w:uiPriority w:val="99"/>
    <w:semiHidden/>
    <w:unhideWhenUsed/>
    <w:rsid w:val="009A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A08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2F1F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F1F96"/>
  </w:style>
  <w:style w:type="paragraph" w:styleId="PargrafodaLista">
    <w:name w:val="List Paragraph"/>
    <w:basedOn w:val="Normal"/>
    <w:uiPriority w:val="34"/>
    <w:qFormat/>
    <w:rsid w:val="002F0EA6"/>
    <w:pPr>
      <w:ind w:left="720"/>
      <w:contextualSpacing/>
    </w:pPr>
  </w:style>
  <w:style w:type="paragraph" w:styleId="Ttulo">
    <w:name w:val="Title"/>
    <w:basedOn w:val="Normal"/>
    <w:next w:val="Normal"/>
    <w:link w:val="TtuloCarcter"/>
    <w:uiPriority w:val="10"/>
    <w:qFormat/>
    <w:rsid w:val="00A64F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64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5622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elha">
    <w:name w:val="Table Grid"/>
    <w:basedOn w:val="Tabelanormal"/>
    <w:rsid w:val="00B10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DF428D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DF428D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F428D"/>
    <w:rPr>
      <w:vertAlign w:val="superscript"/>
    </w:rPr>
  </w:style>
  <w:style w:type="paragraph" w:styleId="NormalWeb">
    <w:name w:val="Normal (Web)"/>
    <w:basedOn w:val="Normal"/>
    <w:unhideWhenUsed/>
    <w:rsid w:val="00D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uiPriority w:val="9"/>
    <w:rsid w:val="00B75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1Carcter1">
    <w:name w:val="Cabeçalho 1 Carácter1"/>
    <w:link w:val="Cabealho1"/>
    <w:uiPriority w:val="9"/>
    <w:rsid w:val="00B750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gao">
    <w:name w:val="Hyperlink"/>
    <w:basedOn w:val="Tipodeletrapredefinidodopargrafo"/>
    <w:uiPriority w:val="99"/>
    <w:unhideWhenUsed/>
    <w:rsid w:val="009A063A"/>
    <w:rPr>
      <w:color w:val="0000FF" w:themeColor="hyperlink"/>
      <w:u w:val="single"/>
    </w:rPr>
  </w:style>
  <w:style w:type="character" w:styleId="Forte">
    <w:name w:val="Strong"/>
    <w:basedOn w:val="Tipodeletrapredefinidodopargrafo"/>
    <w:uiPriority w:val="22"/>
    <w:qFormat/>
    <w:rsid w:val="00383269"/>
    <w:rPr>
      <w:b/>
      <w:bCs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A6F7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A6F7F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A6F7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A6F7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A6F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B71"/>
  </w:style>
  <w:style w:type="paragraph" w:styleId="Cabealho1">
    <w:name w:val="heading 1"/>
    <w:basedOn w:val="Normal"/>
    <w:next w:val="Normal"/>
    <w:link w:val="Cabealho1Carcter1"/>
    <w:uiPriority w:val="9"/>
    <w:qFormat/>
    <w:rsid w:val="00B7505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562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A0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0804"/>
  </w:style>
  <w:style w:type="paragraph" w:styleId="Textodebalo">
    <w:name w:val="Balloon Text"/>
    <w:basedOn w:val="Normal"/>
    <w:link w:val="TextodebaloCarcter"/>
    <w:uiPriority w:val="99"/>
    <w:semiHidden/>
    <w:unhideWhenUsed/>
    <w:rsid w:val="009A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A08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2F1F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F1F96"/>
  </w:style>
  <w:style w:type="paragraph" w:styleId="PargrafodaLista">
    <w:name w:val="List Paragraph"/>
    <w:basedOn w:val="Normal"/>
    <w:uiPriority w:val="34"/>
    <w:qFormat/>
    <w:rsid w:val="002F0EA6"/>
    <w:pPr>
      <w:ind w:left="720"/>
      <w:contextualSpacing/>
    </w:pPr>
  </w:style>
  <w:style w:type="paragraph" w:styleId="Ttulo">
    <w:name w:val="Title"/>
    <w:basedOn w:val="Normal"/>
    <w:next w:val="Normal"/>
    <w:link w:val="TtuloCarcter"/>
    <w:uiPriority w:val="10"/>
    <w:qFormat/>
    <w:rsid w:val="00A64F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64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5622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elha">
    <w:name w:val="Table Grid"/>
    <w:basedOn w:val="Tabelanormal"/>
    <w:rsid w:val="00B10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DF428D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DF428D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F428D"/>
    <w:rPr>
      <w:vertAlign w:val="superscript"/>
    </w:rPr>
  </w:style>
  <w:style w:type="paragraph" w:styleId="NormalWeb">
    <w:name w:val="Normal (Web)"/>
    <w:basedOn w:val="Normal"/>
    <w:unhideWhenUsed/>
    <w:rsid w:val="00D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uiPriority w:val="9"/>
    <w:rsid w:val="00B75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1Carcter1">
    <w:name w:val="Cabeçalho 1 Carácter1"/>
    <w:link w:val="Cabealho1"/>
    <w:uiPriority w:val="9"/>
    <w:rsid w:val="00B750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gao">
    <w:name w:val="Hyperlink"/>
    <w:basedOn w:val="Tipodeletrapredefinidodopargrafo"/>
    <w:uiPriority w:val="99"/>
    <w:unhideWhenUsed/>
    <w:rsid w:val="009A063A"/>
    <w:rPr>
      <w:color w:val="0000FF" w:themeColor="hyperlink"/>
      <w:u w:val="single"/>
    </w:rPr>
  </w:style>
  <w:style w:type="character" w:styleId="Forte">
    <w:name w:val="Strong"/>
    <w:basedOn w:val="Tipodeletrapredefinidodopargrafo"/>
    <w:uiPriority w:val="22"/>
    <w:qFormat/>
    <w:rsid w:val="00383269"/>
    <w:rPr>
      <w:b/>
      <w:bCs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A6F7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A6F7F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A6F7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A6F7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A6F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03697-31EA-436D-A177-7E70DEAF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1167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Élia Morais</dc:creator>
  <cp:lastModifiedBy>Anabela</cp:lastModifiedBy>
  <cp:revision>4</cp:revision>
  <cp:lastPrinted>2015-11-25T13:51:00Z</cp:lastPrinted>
  <dcterms:created xsi:type="dcterms:W3CDTF">2026-10-23T09:50:00Z</dcterms:created>
  <dcterms:modified xsi:type="dcterms:W3CDTF">2026-10-26T15:27:00Z</dcterms:modified>
</cp:coreProperties>
</file>